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455E1" w14:textId="77777777" w:rsidR="002252E0" w:rsidRDefault="002252E0">
      <w:pPr>
        <w:pStyle w:val="BodyText"/>
        <w:spacing w:before="4"/>
        <w:rPr>
          <w:rFonts w:ascii="Times New Roman"/>
          <w:sz w:val="28"/>
        </w:rPr>
      </w:pPr>
    </w:p>
    <w:p w14:paraId="5EEF48D7" w14:textId="77777777" w:rsidR="002252E0" w:rsidRDefault="00C501CC">
      <w:pPr>
        <w:pStyle w:val="BodyText"/>
        <w:ind w:left="3560"/>
        <w:rPr>
          <w:rFonts w:ascii="Times New Roman"/>
          <w:sz w:val="20"/>
        </w:rPr>
      </w:pPr>
      <w:r>
        <w:rPr>
          <w:rFonts w:ascii="Times New Roman"/>
          <w:noProof/>
          <w:sz w:val="20"/>
        </w:rPr>
        <w:drawing>
          <wp:inline distT="0" distB="0" distL="0" distR="0" wp14:anchorId="1DA07395" wp14:editId="2F7EE95B">
            <wp:extent cx="1828825" cy="15240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28825" cy="1524000"/>
                    </a:xfrm>
                    <a:prstGeom prst="rect">
                      <a:avLst/>
                    </a:prstGeom>
                  </pic:spPr>
                </pic:pic>
              </a:graphicData>
            </a:graphic>
          </wp:inline>
        </w:drawing>
      </w:r>
    </w:p>
    <w:p w14:paraId="1CCA5179" w14:textId="77777777" w:rsidR="002252E0" w:rsidRDefault="002252E0">
      <w:pPr>
        <w:pStyle w:val="BodyText"/>
        <w:rPr>
          <w:rFonts w:ascii="Times New Roman"/>
          <w:sz w:val="20"/>
        </w:rPr>
      </w:pPr>
    </w:p>
    <w:p w14:paraId="18A461FB" w14:textId="77777777" w:rsidR="002252E0" w:rsidRDefault="002252E0">
      <w:pPr>
        <w:pStyle w:val="BodyText"/>
        <w:rPr>
          <w:rFonts w:ascii="Times New Roman"/>
          <w:sz w:val="20"/>
        </w:rPr>
      </w:pPr>
    </w:p>
    <w:p w14:paraId="754F978C" w14:textId="77777777" w:rsidR="002252E0" w:rsidRDefault="002252E0">
      <w:pPr>
        <w:pStyle w:val="BodyText"/>
        <w:rPr>
          <w:rFonts w:ascii="Times New Roman"/>
          <w:sz w:val="20"/>
        </w:rPr>
      </w:pPr>
    </w:p>
    <w:p w14:paraId="0975CD00" w14:textId="77777777" w:rsidR="002252E0" w:rsidRDefault="002252E0">
      <w:pPr>
        <w:pStyle w:val="BodyText"/>
        <w:spacing w:before="4"/>
        <w:rPr>
          <w:rFonts w:ascii="Times New Roman"/>
          <w:sz w:val="28"/>
        </w:rPr>
      </w:pPr>
    </w:p>
    <w:p w14:paraId="07462549" w14:textId="2B20B3BC" w:rsidR="002252E0" w:rsidRDefault="00C501CC">
      <w:pPr>
        <w:pStyle w:val="BodyText"/>
        <w:spacing w:before="51"/>
        <w:ind w:left="140" w:right="405"/>
      </w:pPr>
      <w:r>
        <w:t xml:space="preserve">This Service &amp; Information Manual contains material that is vital to the successful planning, marketing and management of your display in the </w:t>
      </w:r>
      <w:r w:rsidRPr="001F1C74">
        <w:rPr>
          <w:b/>
          <w:bCs/>
          <w:i/>
        </w:rPr>
        <w:t>202</w:t>
      </w:r>
      <w:r w:rsidR="001F1C74" w:rsidRPr="001F1C74">
        <w:rPr>
          <w:b/>
          <w:bCs/>
          <w:i/>
        </w:rPr>
        <w:t>5</w:t>
      </w:r>
      <w:r w:rsidRPr="001F1C74">
        <w:rPr>
          <w:b/>
          <w:bCs/>
          <w:i/>
        </w:rPr>
        <w:t xml:space="preserve"> Quad City Regional Auto Show</w:t>
      </w:r>
      <w:r>
        <w:t xml:space="preserve">. Failure to read this manual and respond promptly in ordering services could result in higher rates. </w:t>
      </w:r>
    </w:p>
    <w:p w14:paraId="29112269" w14:textId="77777777" w:rsidR="002252E0" w:rsidRDefault="002252E0">
      <w:pPr>
        <w:pStyle w:val="BodyText"/>
        <w:spacing w:before="11"/>
        <w:rPr>
          <w:sz w:val="23"/>
        </w:rPr>
      </w:pPr>
    </w:p>
    <w:p w14:paraId="1161D52A" w14:textId="396C75C4" w:rsidR="002252E0" w:rsidRDefault="00C501CC">
      <w:pPr>
        <w:pStyle w:val="BodyText"/>
        <w:ind w:left="140" w:right="405"/>
      </w:pPr>
      <w:r>
        <w:t xml:space="preserve">The services and contractors listed in this manual are </w:t>
      </w:r>
      <w:r>
        <w:rPr>
          <w:u w:val="single"/>
        </w:rPr>
        <w:t>for your convenience</w:t>
      </w:r>
      <w:r>
        <w:t xml:space="preserve">. Show management suggests that you employ the services of </w:t>
      </w:r>
      <w:r w:rsidR="00CA518E">
        <w:t>Quantum Expositions</w:t>
      </w:r>
      <w:r>
        <w:t xml:space="preserve">, this show’s official general contractor, for your greatest efficiency and ease since they are most familiar with the show and its work schedule. All independent contractors must coordinate their work schedules with </w:t>
      </w:r>
      <w:r w:rsidR="00CA518E">
        <w:t>Quantum Expositions</w:t>
      </w:r>
      <w:r>
        <w:t xml:space="preserve"> and comply with all </w:t>
      </w:r>
      <w:r w:rsidR="00DD6768">
        <w:t xml:space="preserve">Quantum Expositions </w:t>
      </w:r>
      <w:r>
        <w:t>guidelines and insurance requirements.</w:t>
      </w:r>
    </w:p>
    <w:p w14:paraId="713B5684" w14:textId="77777777" w:rsidR="002252E0" w:rsidRDefault="002252E0">
      <w:pPr>
        <w:pStyle w:val="BodyText"/>
        <w:spacing w:before="2"/>
      </w:pPr>
    </w:p>
    <w:p w14:paraId="0C72F0E1" w14:textId="051117FE" w:rsidR="002252E0" w:rsidRDefault="00C501CC">
      <w:pPr>
        <w:pStyle w:val="BodyText"/>
        <w:ind w:left="140" w:right="533"/>
      </w:pPr>
      <w:r>
        <w:t>Please note that insurance policies must provide coverage for all dates from move-in through move-out (</w:t>
      </w:r>
      <w:r w:rsidR="00CA518E">
        <w:t>Tuesday</w:t>
      </w:r>
      <w:r>
        <w:t xml:space="preserve">, Feb. </w:t>
      </w:r>
      <w:r w:rsidR="00435406">
        <w:t>2</w:t>
      </w:r>
      <w:r w:rsidR="00F85E38">
        <w:t>5</w:t>
      </w:r>
      <w:r>
        <w:t xml:space="preserve"> – Monday, </w:t>
      </w:r>
      <w:r w:rsidR="00435406">
        <w:t>Mar</w:t>
      </w:r>
      <w:r>
        <w:t xml:space="preserve">. </w:t>
      </w:r>
      <w:r w:rsidR="00F85E38">
        <w:t>3</w:t>
      </w:r>
      <w:r>
        <w:t xml:space="preserve">) and all required information and additional insureds as listed in the Important Rules &amp; Requirements section of this manual. Please refer to the sample insurance form enclosed, as all insurance policies must be completed correctly. All </w:t>
      </w:r>
      <w:proofErr w:type="gramStart"/>
      <w:r>
        <w:t>exhibit</w:t>
      </w:r>
      <w:proofErr w:type="gramEnd"/>
      <w:r>
        <w:t xml:space="preserve"> set up contractors must submit a correct and complete policy at least </w:t>
      </w:r>
      <w:r w:rsidR="00435406">
        <w:t>twenty</w:t>
      </w:r>
      <w:r>
        <w:t xml:space="preserve"> (</w:t>
      </w:r>
      <w:r w:rsidR="00435406">
        <w:t>2</w:t>
      </w:r>
      <w:r>
        <w:t xml:space="preserve">0) days prior to the first move </w:t>
      </w:r>
      <w:proofErr w:type="gramStart"/>
      <w:r>
        <w:t>in day</w:t>
      </w:r>
      <w:proofErr w:type="gramEnd"/>
      <w:r>
        <w:t xml:space="preserve"> of the show or they will not be permitted to work </w:t>
      </w:r>
      <w:r w:rsidR="00435406">
        <w:t>at Bend XPO</w:t>
      </w:r>
      <w:r>
        <w:t>.</w:t>
      </w:r>
    </w:p>
    <w:p w14:paraId="308FA302" w14:textId="77777777" w:rsidR="002252E0" w:rsidRDefault="002252E0">
      <w:pPr>
        <w:pStyle w:val="BodyText"/>
        <w:spacing w:before="11"/>
        <w:rPr>
          <w:sz w:val="23"/>
        </w:rPr>
      </w:pPr>
    </w:p>
    <w:p w14:paraId="116D5135" w14:textId="77777777" w:rsidR="002252E0" w:rsidRDefault="00C501CC">
      <w:pPr>
        <w:pStyle w:val="BodyText"/>
        <w:ind w:left="139" w:right="899"/>
      </w:pPr>
      <w:r>
        <w:t xml:space="preserve">The most up-to-date exhibitor information, including floor plans, can be downloaded from the internet at </w:t>
      </w:r>
      <w:hyperlink r:id="rId8">
        <w:r>
          <w:rPr>
            <w:color w:val="0000FF"/>
            <w:u w:val="single" w:color="0000FF"/>
          </w:rPr>
          <w:t>www.quadcityautoshow.com</w:t>
        </w:r>
        <w:r>
          <w:t>.</w:t>
        </w:r>
      </w:hyperlink>
    </w:p>
    <w:p w14:paraId="29D10AB0" w14:textId="77777777" w:rsidR="002252E0" w:rsidRDefault="002252E0">
      <w:pPr>
        <w:pStyle w:val="BodyText"/>
        <w:spacing w:before="11"/>
        <w:rPr>
          <w:sz w:val="23"/>
        </w:rPr>
      </w:pPr>
    </w:p>
    <w:p w14:paraId="5393D0C3" w14:textId="6EF82359" w:rsidR="002252E0" w:rsidRDefault="00C501CC">
      <w:pPr>
        <w:pStyle w:val="BodyText"/>
        <w:spacing w:before="1"/>
        <w:ind w:left="140" w:right="647"/>
      </w:pPr>
      <w:r>
        <w:t xml:space="preserve">It is important that you review this manual with those </w:t>
      </w:r>
      <w:proofErr w:type="gramStart"/>
      <w:r>
        <w:t>persons</w:t>
      </w:r>
      <w:proofErr w:type="gramEnd"/>
      <w:r>
        <w:t xml:space="preserve"> or agents having responsibility for your participation in the show. </w:t>
      </w:r>
      <w:r w:rsidR="00121837">
        <w:t xml:space="preserve">Show management </w:t>
      </w:r>
      <w:r>
        <w:t>thanks you for your cooperation and we wish you a most successful 202</w:t>
      </w:r>
      <w:r w:rsidR="0075287A">
        <w:t>5</w:t>
      </w:r>
      <w:r>
        <w:t xml:space="preserve"> Quad City Regional Auto Show!</w:t>
      </w:r>
    </w:p>
    <w:p w14:paraId="68BCA5F9" w14:textId="77777777" w:rsidR="002252E0" w:rsidRDefault="002252E0">
      <w:pPr>
        <w:pStyle w:val="BodyText"/>
        <w:spacing w:before="1"/>
      </w:pPr>
    </w:p>
    <w:p w14:paraId="28383932" w14:textId="77777777" w:rsidR="002252E0" w:rsidRDefault="00C501CC">
      <w:pPr>
        <w:pStyle w:val="BodyText"/>
        <w:ind w:left="140" w:right="7079"/>
      </w:pPr>
      <w:r>
        <w:t xml:space="preserve">Show Management </w:t>
      </w:r>
    </w:p>
    <w:p w14:paraId="0FF6F0AF" w14:textId="77777777" w:rsidR="002252E0" w:rsidRDefault="002252E0">
      <w:pPr>
        <w:sectPr w:rsidR="002252E0" w:rsidSect="00A375A5">
          <w:type w:val="continuous"/>
          <w:pgSz w:w="12240" w:h="15840"/>
          <w:pgMar w:top="1500" w:right="700" w:bottom="280" w:left="1300" w:header="720" w:footer="720" w:gutter="0"/>
          <w:cols w:space="720"/>
        </w:sectPr>
      </w:pPr>
    </w:p>
    <w:p w14:paraId="0F7C21EC" w14:textId="40D7F20E" w:rsidR="002252E0" w:rsidRDefault="00C501CC">
      <w:pPr>
        <w:pStyle w:val="Heading2"/>
        <w:spacing w:before="19"/>
        <w:ind w:left="3079" w:right="3311"/>
        <w:rPr>
          <w:u w:val="none"/>
        </w:rPr>
      </w:pPr>
      <w:r>
        <w:lastRenderedPageBreak/>
        <w:t>Exhibitor Action Item Checklist</w:t>
      </w:r>
      <w:r>
        <w:rPr>
          <w:u w:val="none"/>
        </w:rPr>
        <w:t xml:space="preserve"> 202</w:t>
      </w:r>
      <w:r w:rsidR="00B57E6E">
        <w:rPr>
          <w:u w:val="none"/>
        </w:rPr>
        <w:t>5</w:t>
      </w:r>
      <w:r>
        <w:rPr>
          <w:u w:val="none"/>
        </w:rPr>
        <w:t xml:space="preserve"> Quad City Regional Auto Show</w:t>
      </w:r>
    </w:p>
    <w:p w14:paraId="282E24FD" w14:textId="77777777" w:rsidR="002252E0" w:rsidRDefault="002252E0">
      <w:pPr>
        <w:pStyle w:val="BodyText"/>
        <w:spacing w:before="1"/>
        <w:rPr>
          <w:rFonts w:ascii="Calibri-BoldItalic"/>
          <w:b/>
          <w:i/>
          <w:sz w:val="20"/>
        </w:rPr>
      </w:pPr>
    </w:p>
    <w:tbl>
      <w:tblPr>
        <w:tblW w:w="0" w:type="auto"/>
        <w:tblInd w:w="118" w:type="dxa"/>
        <w:tblLayout w:type="fixed"/>
        <w:tblCellMar>
          <w:left w:w="0" w:type="dxa"/>
          <w:right w:w="0" w:type="dxa"/>
        </w:tblCellMar>
        <w:tblLook w:val="01E0" w:firstRow="1" w:lastRow="1" w:firstColumn="1" w:lastColumn="1" w:noHBand="0" w:noVBand="0"/>
      </w:tblPr>
      <w:tblGrid>
        <w:gridCol w:w="5164"/>
        <w:gridCol w:w="2414"/>
        <w:gridCol w:w="2200"/>
      </w:tblGrid>
      <w:tr w:rsidR="002252E0" w14:paraId="466562F5" w14:textId="77777777">
        <w:trPr>
          <w:trHeight w:val="292"/>
        </w:trPr>
        <w:tc>
          <w:tcPr>
            <w:tcW w:w="5164" w:type="dxa"/>
            <w:shd w:val="clear" w:color="auto" w:fill="000000"/>
          </w:tcPr>
          <w:p w14:paraId="0D4DD7FA" w14:textId="77777777" w:rsidR="002252E0" w:rsidRDefault="00C501CC">
            <w:pPr>
              <w:pStyle w:val="TableParagraph"/>
              <w:spacing w:line="273" w:lineRule="exact"/>
              <w:ind w:left="28"/>
              <w:rPr>
                <w:b/>
                <w:sz w:val="24"/>
              </w:rPr>
            </w:pPr>
            <w:r>
              <w:rPr>
                <w:b/>
                <w:color w:val="FFFFFF"/>
                <w:sz w:val="24"/>
              </w:rPr>
              <w:t>Action Items</w:t>
            </w:r>
          </w:p>
        </w:tc>
        <w:tc>
          <w:tcPr>
            <w:tcW w:w="2414" w:type="dxa"/>
            <w:shd w:val="clear" w:color="auto" w:fill="000000"/>
          </w:tcPr>
          <w:p w14:paraId="7E635208" w14:textId="77777777" w:rsidR="002252E0" w:rsidRDefault="00C501CC">
            <w:pPr>
              <w:pStyle w:val="TableParagraph"/>
              <w:spacing w:line="273" w:lineRule="exact"/>
              <w:ind w:left="624"/>
              <w:rPr>
                <w:b/>
                <w:sz w:val="24"/>
              </w:rPr>
            </w:pPr>
            <w:r>
              <w:rPr>
                <w:b/>
                <w:color w:val="FFFFFF"/>
                <w:sz w:val="24"/>
              </w:rPr>
              <w:t>Deadline Date</w:t>
            </w:r>
          </w:p>
        </w:tc>
        <w:tc>
          <w:tcPr>
            <w:tcW w:w="2200" w:type="dxa"/>
            <w:shd w:val="clear" w:color="auto" w:fill="000000"/>
          </w:tcPr>
          <w:p w14:paraId="434EF04C" w14:textId="77777777" w:rsidR="002252E0" w:rsidRDefault="00C501CC">
            <w:pPr>
              <w:pStyle w:val="TableParagraph"/>
              <w:spacing w:line="273" w:lineRule="exact"/>
              <w:ind w:left="370"/>
              <w:rPr>
                <w:b/>
                <w:sz w:val="24"/>
              </w:rPr>
            </w:pPr>
            <w:r>
              <w:rPr>
                <w:b/>
                <w:color w:val="FFFFFF"/>
                <w:sz w:val="24"/>
              </w:rPr>
              <w:t>Completed</w:t>
            </w:r>
          </w:p>
        </w:tc>
      </w:tr>
      <w:tr w:rsidR="002252E0" w14:paraId="04FBD35A" w14:textId="77777777">
        <w:trPr>
          <w:trHeight w:val="755"/>
        </w:trPr>
        <w:tc>
          <w:tcPr>
            <w:tcW w:w="5164" w:type="dxa"/>
          </w:tcPr>
          <w:p w14:paraId="3A92388E" w14:textId="77777777" w:rsidR="002252E0" w:rsidRDefault="002252E0">
            <w:pPr>
              <w:pStyle w:val="TableParagraph"/>
              <w:spacing w:before="11"/>
              <w:ind w:left="0"/>
              <w:rPr>
                <w:rFonts w:ascii="Calibri-BoldItalic"/>
                <w:b/>
                <w:i/>
                <w:sz w:val="23"/>
              </w:rPr>
            </w:pPr>
          </w:p>
          <w:p w14:paraId="16907A7A" w14:textId="77777777" w:rsidR="002252E0" w:rsidRDefault="00C501CC">
            <w:pPr>
              <w:pStyle w:val="TableParagraph"/>
              <w:ind w:left="28"/>
              <w:rPr>
                <w:sz w:val="24"/>
              </w:rPr>
            </w:pPr>
            <w:r>
              <w:rPr>
                <w:sz w:val="24"/>
              </w:rPr>
              <w:t xml:space="preserve">Mail liability insurance policy to </w:t>
            </w:r>
            <w:r w:rsidR="00121837">
              <w:rPr>
                <w:sz w:val="24"/>
              </w:rPr>
              <w:t>show management</w:t>
            </w:r>
          </w:p>
        </w:tc>
        <w:tc>
          <w:tcPr>
            <w:tcW w:w="2414" w:type="dxa"/>
          </w:tcPr>
          <w:p w14:paraId="3FB75A76" w14:textId="77777777" w:rsidR="002252E0" w:rsidRDefault="002252E0">
            <w:pPr>
              <w:pStyle w:val="TableParagraph"/>
              <w:spacing w:before="11"/>
              <w:ind w:left="0"/>
              <w:rPr>
                <w:rFonts w:ascii="Calibri-BoldItalic"/>
                <w:b/>
                <w:i/>
                <w:sz w:val="23"/>
              </w:rPr>
            </w:pPr>
          </w:p>
          <w:p w14:paraId="781626EC" w14:textId="0C9A2309" w:rsidR="002252E0" w:rsidRDefault="00435406">
            <w:pPr>
              <w:pStyle w:val="TableParagraph"/>
              <w:ind w:left="624"/>
              <w:rPr>
                <w:sz w:val="24"/>
              </w:rPr>
            </w:pPr>
            <w:r>
              <w:rPr>
                <w:sz w:val="24"/>
              </w:rPr>
              <w:t>Feb</w:t>
            </w:r>
            <w:r w:rsidR="00C501CC">
              <w:rPr>
                <w:sz w:val="24"/>
              </w:rPr>
              <w:t xml:space="preserve"> </w:t>
            </w:r>
            <w:r w:rsidR="008A27D1">
              <w:rPr>
                <w:sz w:val="24"/>
              </w:rPr>
              <w:t>7</w:t>
            </w:r>
          </w:p>
        </w:tc>
        <w:tc>
          <w:tcPr>
            <w:tcW w:w="2200" w:type="dxa"/>
          </w:tcPr>
          <w:p w14:paraId="04E02592" w14:textId="77777777" w:rsidR="002252E0" w:rsidRDefault="002252E0">
            <w:pPr>
              <w:pStyle w:val="TableParagraph"/>
              <w:spacing w:before="1"/>
              <w:ind w:left="0"/>
              <w:rPr>
                <w:rFonts w:ascii="Calibri-BoldItalic"/>
                <w:b/>
                <w:i/>
                <w:sz w:val="26"/>
              </w:rPr>
            </w:pPr>
          </w:p>
          <w:p w14:paraId="260E1301" w14:textId="77777777" w:rsidR="002252E0" w:rsidRDefault="00C501CC">
            <w:pPr>
              <w:pStyle w:val="TableParagraph"/>
              <w:ind w:left="0" w:right="229"/>
              <w:jc w:val="center"/>
              <w:rPr>
                <w:rFonts w:ascii="Wingdings 2" w:hAnsi="Wingdings 2"/>
                <w:sz w:val="24"/>
              </w:rPr>
            </w:pPr>
            <w:r>
              <w:rPr>
                <w:rFonts w:ascii="Wingdings 2" w:hAnsi="Wingdings 2"/>
                <w:sz w:val="24"/>
              </w:rPr>
              <w:t></w:t>
            </w:r>
          </w:p>
        </w:tc>
      </w:tr>
      <w:tr w:rsidR="002252E0" w14:paraId="79CFF364" w14:textId="77777777">
        <w:trPr>
          <w:trHeight w:val="854"/>
        </w:trPr>
        <w:tc>
          <w:tcPr>
            <w:tcW w:w="5164" w:type="dxa"/>
          </w:tcPr>
          <w:p w14:paraId="4BE7C9D5" w14:textId="7B6970E6" w:rsidR="002252E0" w:rsidRDefault="00C501CC">
            <w:pPr>
              <w:pStyle w:val="TableParagraph"/>
              <w:spacing w:before="122"/>
              <w:ind w:left="28" w:right="608"/>
              <w:rPr>
                <w:sz w:val="24"/>
              </w:rPr>
            </w:pPr>
            <w:r>
              <w:rPr>
                <w:sz w:val="24"/>
              </w:rPr>
              <w:t xml:space="preserve">Mail display blueprints + electrical placements to </w:t>
            </w:r>
            <w:r w:rsidR="00121837">
              <w:rPr>
                <w:sz w:val="24"/>
              </w:rPr>
              <w:t>show management</w:t>
            </w:r>
            <w:r>
              <w:rPr>
                <w:sz w:val="24"/>
              </w:rPr>
              <w:t xml:space="preserve"> &amp; the </w:t>
            </w:r>
            <w:r w:rsidR="00E35CAD">
              <w:rPr>
                <w:sz w:val="24"/>
              </w:rPr>
              <w:t>Bend Expo</w:t>
            </w:r>
          </w:p>
        </w:tc>
        <w:tc>
          <w:tcPr>
            <w:tcW w:w="2414" w:type="dxa"/>
          </w:tcPr>
          <w:p w14:paraId="1636DBAE" w14:textId="77777777" w:rsidR="002252E0" w:rsidRDefault="002252E0">
            <w:pPr>
              <w:pStyle w:val="TableParagraph"/>
              <w:spacing w:before="12"/>
              <w:ind w:left="0"/>
              <w:rPr>
                <w:rFonts w:ascii="Calibri-BoldItalic"/>
                <w:b/>
                <w:i/>
                <w:sz w:val="33"/>
              </w:rPr>
            </w:pPr>
          </w:p>
          <w:p w14:paraId="519659E2" w14:textId="5543ECE6" w:rsidR="002252E0" w:rsidRDefault="00435406">
            <w:pPr>
              <w:pStyle w:val="TableParagraph"/>
              <w:ind w:left="624"/>
              <w:rPr>
                <w:sz w:val="24"/>
              </w:rPr>
            </w:pPr>
            <w:r>
              <w:rPr>
                <w:sz w:val="24"/>
              </w:rPr>
              <w:t>Feb</w:t>
            </w:r>
            <w:r w:rsidR="00C501CC">
              <w:rPr>
                <w:sz w:val="24"/>
              </w:rPr>
              <w:t xml:space="preserve"> </w:t>
            </w:r>
            <w:r w:rsidR="008A27D1">
              <w:rPr>
                <w:sz w:val="24"/>
              </w:rPr>
              <w:t>7</w:t>
            </w:r>
          </w:p>
        </w:tc>
        <w:tc>
          <w:tcPr>
            <w:tcW w:w="2200" w:type="dxa"/>
          </w:tcPr>
          <w:p w14:paraId="10030B5F" w14:textId="77777777" w:rsidR="002252E0" w:rsidRDefault="002252E0">
            <w:pPr>
              <w:pStyle w:val="TableParagraph"/>
              <w:ind w:left="0"/>
              <w:rPr>
                <w:rFonts w:ascii="Calibri-BoldItalic"/>
                <w:b/>
                <w:i/>
                <w:sz w:val="24"/>
              </w:rPr>
            </w:pPr>
          </w:p>
          <w:p w14:paraId="5FD7EDF0" w14:textId="77777777" w:rsidR="002252E0" w:rsidRDefault="00C501CC">
            <w:pPr>
              <w:pStyle w:val="TableParagraph"/>
              <w:spacing w:before="148"/>
              <w:ind w:left="0" w:right="229"/>
              <w:jc w:val="center"/>
              <w:rPr>
                <w:rFonts w:ascii="Wingdings 2" w:hAnsi="Wingdings 2"/>
                <w:sz w:val="24"/>
              </w:rPr>
            </w:pPr>
            <w:r>
              <w:rPr>
                <w:rFonts w:ascii="Wingdings 2" w:hAnsi="Wingdings 2"/>
                <w:sz w:val="24"/>
              </w:rPr>
              <w:t></w:t>
            </w:r>
          </w:p>
        </w:tc>
      </w:tr>
      <w:tr w:rsidR="002252E0" w14:paraId="516AC26D" w14:textId="77777777">
        <w:trPr>
          <w:trHeight w:val="464"/>
        </w:trPr>
        <w:tc>
          <w:tcPr>
            <w:tcW w:w="5164" w:type="dxa"/>
          </w:tcPr>
          <w:p w14:paraId="39B9300D" w14:textId="72F881BA" w:rsidR="002252E0" w:rsidRDefault="00C501CC">
            <w:pPr>
              <w:pStyle w:val="TableParagraph"/>
              <w:spacing w:before="146"/>
              <w:ind w:left="28"/>
              <w:rPr>
                <w:sz w:val="24"/>
              </w:rPr>
            </w:pPr>
            <w:r>
              <w:rPr>
                <w:sz w:val="24"/>
              </w:rPr>
              <w:t xml:space="preserve">Submit order(s) to </w:t>
            </w:r>
            <w:r w:rsidR="002615A6">
              <w:rPr>
                <w:sz w:val="24"/>
              </w:rPr>
              <w:t>Quantum Exposition</w:t>
            </w:r>
            <w:r>
              <w:rPr>
                <w:sz w:val="24"/>
              </w:rPr>
              <w:t>.</w:t>
            </w:r>
          </w:p>
        </w:tc>
        <w:tc>
          <w:tcPr>
            <w:tcW w:w="2414" w:type="dxa"/>
          </w:tcPr>
          <w:p w14:paraId="10752BC8" w14:textId="2F5B10EA" w:rsidR="002252E0" w:rsidRDefault="00435406">
            <w:pPr>
              <w:pStyle w:val="TableParagraph"/>
              <w:spacing w:before="146"/>
              <w:ind w:left="624"/>
              <w:rPr>
                <w:sz w:val="24"/>
              </w:rPr>
            </w:pPr>
            <w:r>
              <w:rPr>
                <w:sz w:val="24"/>
              </w:rPr>
              <w:t>Feb 1</w:t>
            </w:r>
            <w:r w:rsidR="008A27D1">
              <w:rPr>
                <w:sz w:val="24"/>
              </w:rPr>
              <w:t>4</w:t>
            </w:r>
          </w:p>
        </w:tc>
        <w:tc>
          <w:tcPr>
            <w:tcW w:w="2200" w:type="dxa"/>
          </w:tcPr>
          <w:p w14:paraId="7A1D4EF3" w14:textId="77777777" w:rsidR="002252E0" w:rsidRDefault="00C501CC">
            <w:pPr>
              <w:pStyle w:val="TableParagraph"/>
              <w:spacing w:before="172"/>
              <w:ind w:left="0" w:right="229"/>
              <w:jc w:val="center"/>
              <w:rPr>
                <w:rFonts w:ascii="Wingdings 2" w:hAnsi="Wingdings 2"/>
                <w:sz w:val="24"/>
              </w:rPr>
            </w:pPr>
            <w:r>
              <w:rPr>
                <w:rFonts w:ascii="Wingdings 2" w:hAnsi="Wingdings 2"/>
                <w:sz w:val="24"/>
              </w:rPr>
              <w:t></w:t>
            </w:r>
          </w:p>
        </w:tc>
      </w:tr>
      <w:tr w:rsidR="002252E0" w14:paraId="106F1FEA" w14:textId="77777777">
        <w:trPr>
          <w:trHeight w:val="413"/>
        </w:trPr>
        <w:tc>
          <w:tcPr>
            <w:tcW w:w="5164" w:type="dxa"/>
          </w:tcPr>
          <w:p w14:paraId="07B1BD12" w14:textId="77777777" w:rsidR="002252E0" w:rsidRDefault="00C501CC">
            <w:pPr>
              <w:pStyle w:val="TableParagraph"/>
              <w:spacing w:line="270" w:lineRule="exact"/>
              <w:ind w:left="28"/>
              <w:rPr>
                <w:i/>
                <w:sz w:val="24"/>
              </w:rPr>
            </w:pPr>
            <w:r>
              <w:rPr>
                <w:i/>
                <w:sz w:val="24"/>
              </w:rPr>
              <w:t>(labor, freight handling, furniture, signs, etc.)</w:t>
            </w:r>
          </w:p>
        </w:tc>
        <w:tc>
          <w:tcPr>
            <w:tcW w:w="2414" w:type="dxa"/>
          </w:tcPr>
          <w:p w14:paraId="48AF1D7A" w14:textId="77777777" w:rsidR="002252E0" w:rsidRDefault="002252E0">
            <w:pPr>
              <w:pStyle w:val="TableParagraph"/>
              <w:ind w:left="0"/>
              <w:rPr>
                <w:rFonts w:ascii="Times New Roman"/>
                <w:sz w:val="24"/>
              </w:rPr>
            </w:pPr>
          </w:p>
        </w:tc>
        <w:tc>
          <w:tcPr>
            <w:tcW w:w="2200" w:type="dxa"/>
          </w:tcPr>
          <w:p w14:paraId="010AA52B" w14:textId="77777777" w:rsidR="002252E0" w:rsidRDefault="002252E0">
            <w:pPr>
              <w:pStyle w:val="TableParagraph"/>
              <w:ind w:left="0"/>
              <w:rPr>
                <w:rFonts w:ascii="Times New Roman"/>
                <w:sz w:val="24"/>
              </w:rPr>
            </w:pPr>
          </w:p>
        </w:tc>
      </w:tr>
      <w:tr w:rsidR="002252E0" w14:paraId="68101BA9" w14:textId="77777777">
        <w:trPr>
          <w:trHeight w:val="465"/>
        </w:trPr>
        <w:tc>
          <w:tcPr>
            <w:tcW w:w="5164" w:type="dxa"/>
          </w:tcPr>
          <w:p w14:paraId="12281DD1" w14:textId="74F0A249" w:rsidR="002252E0" w:rsidRDefault="00C501CC">
            <w:pPr>
              <w:pStyle w:val="TableParagraph"/>
              <w:spacing w:before="148"/>
              <w:ind w:left="28"/>
              <w:rPr>
                <w:sz w:val="24"/>
              </w:rPr>
            </w:pPr>
            <w:r>
              <w:rPr>
                <w:sz w:val="24"/>
              </w:rPr>
              <w:t xml:space="preserve">Submit orders to </w:t>
            </w:r>
            <w:r w:rsidR="00CA518E">
              <w:rPr>
                <w:sz w:val="24"/>
              </w:rPr>
              <w:t xml:space="preserve">Bend </w:t>
            </w:r>
            <w:r w:rsidR="00E35CAD">
              <w:rPr>
                <w:sz w:val="24"/>
              </w:rPr>
              <w:t>XPO</w:t>
            </w:r>
          </w:p>
        </w:tc>
        <w:tc>
          <w:tcPr>
            <w:tcW w:w="2414" w:type="dxa"/>
          </w:tcPr>
          <w:p w14:paraId="280C96AF" w14:textId="6DEC532E" w:rsidR="002252E0" w:rsidRDefault="00CA518E">
            <w:pPr>
              <w:pStyle w:val="TableParagraph"/>
              <w:spacing w:before="148"/>
              <w:ind w:left="624"/>
              <w:rPr>
                <w:sz w:val="24"/>
              </w:rPr>
            </w:pPr>
            <w:r>
              <w:rPr>
                <w:sz w:val="24"/>
              </w:rPr>
              <w:t xml:space="preserve">Feb </w:t>
            </w:r>
            <w:r w:rsidR="008A27D1">
              <w:rPr>
                <w:sz w:val="24"/>
              </w:rPr>
              <w:t>7</w:t>
            </w:r>
          </w:p>
        </w:tc>
        <w:tc>
          <w:tcPr>
            <w:tcW w:w="2200" w:type="dxa"/>
          </w:tcPr>
          <w:p w14:paraId="05FD78CE" w14:textId="77777777" w:rsidR="002252E0" w:rsidRDefault="00C501CC">
            <w:pPr>
              <w:pStyle w:val="TableParagraph"/>
              <w:spacing w:before="174"/>
              <w:ind w:left="0" w:right="229"/>
              <w:jc w:val="center"/>
              <w:rPr>
                <w:rFonts w:ascii="Wingdings 2" w:hAnsi="Wingdings 2"/>
                <w:sz w:val="24"/>
              </w:rPr>
            </w:pPr>
            <w:r>
              <w:rPr>
                <w:rFonts w:ascii="Wingdings 2" w:hAnsi="Wingdings 2"/>
                <w:sz w:val="24"/>
              </w:rPr>
              <w:t></w:t>
            </w:r>
          </w:p>
        </w:tc>
      </w:tr>
      <w:tr w:rsidR="002252E0" w14:paraId="2FDBC651" w14:textId="77777777">
        <w:trPr>
          <w:trHeight w:val="264"/>
        </w:trPr>
        <w:tc>
          <w:tcPr>
            <w:tcW w:w="5164" w:type="dxa"/>
          </w:tcPr>
          <w:p w14:paraId="4D021A04" w14:textId="77777777" w:rsidR="002252E0" w:rsidRDefault="00C501CC">
            <w:pPr>
              <w:pStyle w:val="TableParagraph"/>
              <w:spacing w:line="244" w:lineRule="exact"/>
              <w:ind w:left="28"/>
              <w:rPr>
                <w:i/>
                <w:sz w:val="24"/>
              </w:rPr>
            </w:pPr>
            <w:r>
              <w:rPr>
                <w:i/>
                <w:sz w:val="24"/>
              </w:rPr>
              <w:t>(electrical, telephone/internet)</w:t>
            </w:r>
          </w:p>
        </w:tc>
        <w:tc>
          <w:tcPr>
            <w:tcW w:w="2414" w:type="dxa"/>
          </w:tcPr>
          <w:p w14:paraId="64ACF819" w14:textId="77777777" w:rsidR="002252E0" w:rsidRDefault="002252E0">
            <w:pPr>
              <w:pStyle w:val="TableParagraph"/>
              <w:ind w:left="0"/>
              <w:rPr>
                <w:rFonts w:ascii="Times New Roman"/>
                <w:sz w:val="18"/>
              </w:rPr>
            </w:pPr>
          </w:p>
        </w:tc>
        <w:tc>
          <w:tcPr>
            <w:tcW w:w="2200" w:type="dxa"/>
          </w:tcPr>
          <w:p w14:paraId="5AB6BF75" w14:textId="77777777" w:rsidR="002252E0" w:rsidRDefault="002252E0">
            <w:pPr>
              <w:pStyle w:val="TableParagraph"/>
              <w:ind w:left="0"/>
              <w:rPr>
                <w:rFonts w:ascii="Times New Roman"/>
                <w:sz w:val="18"/>
              </w:rPr>
            </w:pPr>
          </w:p>
        </w:tc>
      </w:tr>
    </w:tbl>
    <w:p w14:paraId="1D53F0F6" w14:textId="77777777" w:rsidR="002252E0" w:rsidRDefault="002252E0">
      <w:pPr>
        <w:pStyle w:val="BodyText"/>
        <w:rPr>
          <w:rFonts w:ascii="Calibri-BoldItalic"/>
          <w:b/>
          <w:i/>
          <w:sz w:val="28"/>
        </w:rPr>
      </w:pPr>
    </w:p>
    <w:p w14:paraId="384FD78C" w14:textId="77777777" w:rsidR="002252E0" w:rsidRDefault="002252E0">
      <w:pPr>
        <w:pStyle w:val="BodyText"/>
        <w:rPr>
          <w:rFonts w:ascii="Calibri-BoldItalic"/>
          <w:b/>
          <w:i/>
          <w:sz w:val="28"/>
        </w:rPr>
      </w:pPr>
    </w:p>
    <w:p w14:paraId="6A0CE8F4" w14:textId="77777777" w:rsidR="002252E0" w:rsidRDefault="002252E0">
      <w:pPr>
        <w:pStyle w:val="BodyText"/>
        <w:rPr>
          <w:rFonts w:ascii="Calibri-BoldItalic"/>
          <w:b/>
          <w:i/>
          <w:sz w:val="28"/>
        </w:rPr>
      </w:pPr>
    </w:p>
    <w:p w14:paraId="0C51C358" w14:textId="77777777" w:rsidR="002252E0" w:rsidRDefault="002252E0">
      <w:pPr>
        <w:pStyle w:val="BodyText"/>
        <w:rPr>
          <w:rFonts w:ascii="Calibri-BoldItalic"/>
          <w:b/>
          <w:i/>
          <w:sz w:val="28"/>
        </w:rPr>
      </w:pPr>
    </w:p>
    <w:p w14:paraId="37BFAD42" w14:textId="77777777" w:rsidR="002252E0" w:rsidRDefault="002252E0">
      <w:pPr>
        <w:pStyle w:val="BodyText"/>
        <w:rPr>
          <w:rFonts w:ascii="Calibri-BoldItalic"/>
          <w:b/>
          <w:i/>
          <w:sz w:val="28"/>
        </w:rPr>
      </w:pPr>
    </w:p>
    <w:p w14:paraId="4F668FD9" w14:textId="77777777" w:rsidR="002252E0" w:rsidRDefault="002252E0">
      <w:pPr>
        <w:pStyle w:val="BodyText"/>
        <w:rPr>
          <w:rFonts w:ascii="Calibri-BoldItalic"/>
          <w:b/>
          <w:i/>
          <w:sz w:val="28"/>
        </w:rPr>
      </w:pPr>
    </w:p>
    <w:p w14:paraId="2CA94DA0" w14:textId="77777777" w:rsidR="002252E0" w:rsidRDefault="002252E0">
      <w:pPr>
        <w:pStyle w:val="BodyText"/>
        <w:rPr>
          <w:rFonts w:ascii="Calibri-BoldItalic"/>
          <w:b/>
          <w:i/>
          <w:sz w:val="28"/>
        </w:rPr>
      </w:pPr>
    </w:p>
    <w:p w14:paraId="7613CC23" w14:textId="77777777" w:rsidR="002252E0" w:rsidRDefault="002252E0">
      <w:pPr>
        <w:pStyle w:val="BodyText"/>
        <w:rPr>
          <w:rFonts w:ascii="Calibri-BoldItalic"/>
          <w:b/>
          <w:i/>
          <w:sz w:val="28"/>
        </w:rPr>
      </w:pPr>
    </w:p>
    <w:p w14:paraId="708B52D2" w14:textId="77777777" w:rsidR="002252E0" w:rsidRDefault="002252E0">
      <w:pPr>
        <w:pStyle w:val="BodyText"/>
        <w:rPr>
          <w:rFonts w:ascii="Calibri-BoldItalic"/>
          <w:b/>
          <w:i/>
          <w:sz w:val="28"/>
        </w:rPr>
      </w:pPr>
    </w:p>
    <w:p w14:paraId="2BF54916" w14:textId="77777777" w:rsidR="002252E0" w:rsidRDefault="002252E0">
      <w:pPr>
        <w:pStyle w:val="BodyText"/>
        <w:rPr>
          <w:rFonts w:ascii="Calibri-BoldItalic"/>
          <w:b/>
          <w:i/>
          <w:sz w:val="28"/>
        </w:rPr>
      </w:pPr>
    </w:p>
    <w:p w14:paraId="7C01A223" w14:textId="77777777" w:rsidR="002252E0" w:rsidRDefault="002252E0">
      <w:pPr>
        <w:pStyle w:val="BodyText"/>
        <w:rPr>
          <w:rFonts w:ascii="Calibri-BoldItalic"/>
          <w:b/>
          <w:i/>
          <w:sz w:val="28"/>
        </w:rPr>
      </w:pPr>
    </w:p>
    <w:p w14:paraId="65B60E0D" w14:textId="77777777" w:rsidR="002252E0" w:rsidRDefault="002252E0">
      <w:pPr>
        <w:pStyle w:val="BodyText"/>
        <w:rPr>
          <w:rFonts w:ascii="Calibri-BoldItalic"/>
          <w:b/>
          <w:i/>
          <w:sz w:val="28"/>
        </w:rPr>
      </w:pPr>
    </w:p>
    <w:p w14:paraId="1445F3F3" w14:textId="77777777" w:rsidR="002252E0" w:rsidRDefault="002252E0">
      <w:pPr>
        <w:pStyle w:val="BodyText"/>
        <w:rPr>
          <w:rFonts w:ascii="Calibri-BoldItalic"/>
          <w:b/>
          <w:i/>
          <w:sz w:val="28"/>
        </w:rPr>
      </w:pPr>
    </w:p>
    <w:p w14:paraId="5AAC61FB" w14:textId="77777777" w:rsidR="002252E0" w:rsidRDefault="002252E0">
      <w:pPr>
        <w:pStyle w:val="BodyText"/>
        <w:rPr>
          <w:rFonts w:ascii="Calibri-BoldItalic"/>
          <w:b/>
          <w:i/>
          <w:sz w:val="28"/>
        </w:rPr>
      </w:pPr>
    </w:p>
    <w:p w14:paraId="2237B693" w14:textId="77777777" w:rsidR="002252E0" w:rsidRDefault="002252E0">
      <w:pPr>
        <w:pStyle w:val="BodyText"/>
        <w:rPr>
          <w:rFonts w:ascii="Calibri-BoldItalic"/>
          <w:b/>
          <w:i/>
          <w:sz w:val="28"/>
        </w:rPr>
      </w:pPr>
    </w:p>
    <w:p w14:paraId="4E63D774" w14:textId="77777777" w:rsidR="002252E0" w:rsidRDefault="002252E0">
      <w:pPr>
        <w:pStyle w:val="BodyText"/>
        <w:rPr>
          <w:rFonts w:ascii="Calibri-BoldItalic"/>
          <w:b/>
          <w:i/>
          <w:sz w:val="28"/>
        </w:rPr>
      </w:pPr>
    </w:p>
    <w:p w14:paraId="674D63DE" w14:textId="77777777" w:rsidR="002252E0" w:rsidRDefault="002252E0">
      <w:pPr>
        <w:pStyle w:val="BodyText"/>
        <w:rPr>
          <w:rFonts w:ascii="Calibri-BoldItalic"/>
          <w:b/>
          <w:i/>
          <w:sz w:val="28"/>
        </w:rPr>
      </w:pPr>
    </w:p>
    <w:p w14:paraId="1EFD169D" w14:textId="77777777" w:rsidR="002252E0" w:rsidRDefault="002252E0">
      <w:pPr>
        <w:pStyle w:val="BodyText"/>
        <w:rPr>
          <w:rFonts w:ascii="Calibri-BoldItalic"/>
          <w:b/>
          <w:i/>
          <w:sz w:val="28"/>
        </w:rPr>
      </w:pPr>
    </w:p>
    <w:p w14:paraId="6E594C24" w14:textId="77777777" w:rsidR="002252E0" w:rsidRDefault="002252E0">
      <w:pPr>
        <w:pStyle w:val="BodyText"/>
        <w:rPr>
          <w:rFonts w:ascii="Calibri-BoldItalic"/>
          <w:b/>
          <w:i/>
          <w:sz w:val="28"/>
        </w:rPr>
      </w:pPr>
    </w:p>
    <w:p w14:paraId="72CAE960" w14:textId="77777777" w:rsidR="002252E0" w:rsidRDefault="002252E0">
      <w:pPr>
        <w:pStyle w:val="BodyText"/>
        <w:rPr>
          <w:rFonts w:ascii="Calibri-BoldItalic"/>
          <w:b/>
          <w:i/>
          <w:sz w:val="28"/>
        </w:rPr>
      </w:pPr>
    </w:p>
    <w:p w14:paraId="6D680215" w14:textId="77777777" w:rsidR="002252E0" w:rsidRDefault="002252E0">
      <w:pPr>
        <w:pStyle w:val="BodyText"/>
        <w:rPr>
          <w:rFonts w:ascii="Calibri-BoldItalic"/>
          <w:b/>
          <w:i/>
          <w:sz w:val="28"/>
        </w:rPr>
      </w:pPr>
    </w:p>
    <w:p w14:paraId="4A24C35C" w14:textId="77777777" w:rsidR="002252E0" w:rsidRDefault="002252E0">
      <w:pPr>
        <w:pStyle w:val="BodyText"/>
        <w:rPr>
          <w:rFonts w:ascii="Calibri-BoldItalic"/>
          <w:b/>
          <w:i/>
          <w:sz w:val="28"/>
        </w:rPr>
      </w:pPr>
    </w:p>
    <w:p w14:paraId="7F677144" w14:textId="77777777" w:rsidR="002252E0" w:rsidRDefault="002252E0">
      <w:pPr>
        <w:pStyle w:val="BodyText"/>
        <w:rPr>
          <w:rFonts w:ascii="Calibri-BoldItalic"/>
          <w:b/>
          <w:i/>
          <w:sz w:val="28"/>
        </w:rPr>
      </w:pPr>
    </w:p>
    <w:p w14:paraId="3E713D88" w14:textId="77777777" w:rsidR="002252E0" w:rsidRDefault="002252E0">
      <w:pPr>
        <w:pStyle w:val="BodyText"/>
        <w:rPr>
          <w:rFonts w:ascii="Calibri-BoldItalic"/>
          <w:b/>
          <w:i/>
          <w:sz w:val="28"/>
        </w:rPr>
      </w:pPr>
    </w:p>
    <w:p w14:paraId="19525FC1" w14:textId="77777777" w:rsidR="002252E0" w:rsidRDefault="002252E0">
      <w:pPr>
        <w:pStyle w:val="BodyText"/>
        <w:rPr>
          <w:rFonts w:ascii="Calibri-BoldItalic"/>
          <w:b/>
          <w:i/>
          <w:sz w:val="28"/>
        </w:rPr>
      </w:pPr>
    </w:p>
    <w:p w14:paraId="08301E52" w14:textId="77777777" w:rsidR="002252E0" w:rsidRDefault="002252E0">
      <w:pPr>
        <w:pStyle w:val="BodyText"/>
        <w:spacing w:before="9"/>
        <w:rPr>
          <w:rFonts w:ascii="Calibri-BoldItalic"/>
          <w:b/>
          <w:i/>
          <w:sz w:val="35"/>
        </w:rPr>
      </w:pPr>
    </w:p>
    <w:p w14:paraId="3907F3E6" w14:textId="77777777" w:rsidR="002252E0" w:rsidRDefault="00C501CC">
      <w:pPr>
        <w:pStyle w:val="BodyText"/>
        <w:ind w:left="3075" w:right="3314"/>
        <w:jc w:val="center"/>
        <w:rPr>
          <w:rFonts w:ascii="Arial"/>
        </w:rPr>
      </w:pPr>
      <w:r>
        <w:rPr>
          <w:rFonts w:ascii="Arial"/>
        </w:rPr>
        <w:t>ii</w:t>
      </w:r>
    </w:p>
    <w:p w14:paraId="01249CAB" w14:textId="77777777" w:rsidR="002252E0" w:rsidRDefault="002252E0">
      <w:pPr>
        <w:jc w:val="center"/>
        <w:rPr>
          <w:rFonts w:ascii="Arial"/>
        </w:rPr>
        <w:sectPr w:rsidR="002252E0" w:rsidSect="00A375A5">
          <w:pgSz w:w="12240" w:h="15840"/>
          <w:pgMar w:top="1060" w:right="700" w:bottom="280" w:left="1300" w:header="720" w:footer="720" w:gutter="0"/>
          <w:cols w:space="720"/>
        </w:sectPr>
      </w:pPr>
    </w:p>
    <w:p w14:paraId="3F16894C" w14:textId="77777777" w:rsidR="00787280" w:rsidRPr="00787280" w:rsidRDefault="00787280" w:rsidP="00787280">
      <w:pPr>
        <w:widowControl/>
        <w:adjustRightInd w:val="0"/>
        <w:rPr>
          <w:b/>
          <w:bCs/>
          <w:i/>
          <w:sz w:val="24"/>
        </w:rPr>
      </w:pPr>
      <w:r w:rsidRPr="00787280">
        <w:rPr>
          <w:b/>
          <w:bCs/>
          <w:i/>
          <w:sz w:val="24"/>
        </w:rPr>
        <w:lastRenderedPageBreak/>
        <w:t>AUTO SHOW COORDINATOR</w:t>
      </w:r>
    </w:p>
    <w:p w14:paraId="49433E7C" w14:textId="0D37900A" w:rsidR="00787280" w:rsidRPr="00787280" w:rsidRDefault="00FE2A17" w:rsidP="00787280">
      <w:pPr>
        <w:widowControl/>
        <w:adjustRightInd w:val="0"/>
        <w:rPr>
          <w:i/>
          <w:sz w:val="24"/>
        </w:rPr>
      </w:pPr>
      <w:proofErr w:type="spellStart"/>
      <w:r>
        <w:rPr>
          <w:i/>
          <w:sz w:val="24"/>
        </w:rPr>
        <w:t>Beach</w:t>
      </w:r>
      <w:r w:rsidR="00372D18">
        <w:rPr>
          <w:i/>
          <w:sz w:val="24"/>
        </w:rPr>
        <w:t>v</w:t>
      </w:r>
      <w:r>
        <w:rPr>
          <w:i/>
          <w:sz w:val="24"/>
        </w:rPr>
        <w:t>iew</w:t>
      </w:r>
      <w:proofErr w:type="spellEnd"/>
      <w:r>
        <w:rPr>
          <w:i/>
          <w:sz w:val="24"/>
        </w:rPr>
        <w:t xml:space="preserve"> Productions</w:t>
      </w:r>
      <w:r w:rsidR="00372D18">
        <w:rPr>
          <w:i/>
          <w:sz w:val="24"/>
        </w:rPr>
        <w:t>, LLC</w:t>
      </w:r>
    </w:p>
    <w:p w14:paraId="712791B9" w14:textId="033B4998" w:rsidR="00FE2A17" w:rsidRDefault="008A27D1" w:rsidP="00787280">
      <w:pPr>
        <w:widowControl/>
        <w:adjustRightInd w:val="0"/>
        <w:rPr>
          <w:i/>
          <w:sz w:val="24"/>
        </w:rPr>
      </w:pPr>
      <w:r>
        <w:rPr>
          <w:i/>
          <w:sz w:val="24"/>
        </w:rPr>
        <w:t>21021 W. Elm Way Ct.</w:t>
      </w:r>
    </w:p>
    <w:p w14:paraId="02474DF2" w14:textId="76BB529A" w:rsidR="008A27D1" w:rsidRPr="00787280" w:rsidRDefault="008A27D1" w:rsidP="00787280">
      <w:pPr>
        <w:widowControl/>
        <w:adjustRightInd w:val="0"/>
        <w:rPr>
          <w:i/>
          <w:sz w:val="24"/>
        </w:rPr>
      </w:pPr>
      <w:r>
        <w:rPr>
          <w:i/>
          <w:sz w:val="24"/>
        </w:rPr>
        <w:t>Buckeye, AZ 85396</w:t>
      </w:r>
    </w:p>
    <w:p w14:paraId="0D7C6EC2" w14:textId="681039EC" w:rsidR="00787280" w:rsidRPr="00787280" w:rsidRDefault="00FE2A17" w:rsidP="00787280">
      <w:pPr>
        <w:widowControl/>
        <w:adjustRightInd w:val="0"/>
        <w:rPr>
          <w:i/>
          <w:sz w:val="24"/>
        </w:rPr>
      </w:pPr>
      <w:r>
        <w:rPr>
          <w:i/>
          <w:sz w:val="24"/>
        </w:rPr>
        <w:t>Phone</w:t>
      </w:r>
      <w:r w:rsidR="00CA518E">
        <w:rPr>
          <w:i/>
          <w:sz w:val="24"/>
        </w:rPr>
        <w:t xml:space="preserve"> 443-614-0905</w:t>
      </w:r>
    </w:p>
    <w:p w14:paraId="79B1D07B" w14:textId="1443D6AD" w:rsidR="00787280" w:rsidRDefault="0075774D" w:rsidP="00787280">
      <w:pPr>
        <w:widowControl/>
        <w:adjustRightInd w:val="0"/>
        <w:rPr>
          <w:i/>
          <w:sz w:val="24"/>
        </w:rPr>
      </w:pPr>
      <w:r>
        <w:rPr>
          <w:i/>
          <w:sz w:val="24"/>
        </w:rPr>
        <w:t>Alastair Gracie - alastair@</w:t>
      </w:r>
      <w:r w:rsidR="00FE2A17">
        <w:rPr>
          <w:i/>
          <w:sz w:val="24"/>
        </w:rPr>
        <w:t>tixonlinenow</w:t>
      </w:r>
      <w:r>
        <w:rPr>
          <w:i/>
          <w:sz w:val="24"/>
        </w:rPr>
        <w:t>.com</w:t>
      </w:r>
    </w:p>
    <w:p w14:paraId="191FDAF5" w14:textId="77777777" w:rsidR="00787280" w:rsidRPr="00787280" w:rsidRDefault="00787280" w:rsidP="00787280">
      <w:pPr>
        <w:widowControl/>
        <w:adjustRightInd w:val="0"/>
        <w:rPr>
          <w:i/>
          <w:sz w:val="24"/>
        </w:rPr>
      </w:pPr>
    </w:p>
    <w:p w14:paraId="3597EDE1" w14:textId="77777777" w:rsidR="00787280" w:rsidRPr="00787280" w:rsidRDefault="00787280" w:rsidP="00787280">
      <w:pPr>
        <w:widowControl/>
        <w:adjustRightInd w:val="0"/>
        <w:rPr>
          <w:b/>
          <w:bCs/>
          <w:i/>
          <w:sz w:val="24"/>
        </w:rPr>
      </w:pPr>
      <w:r w:rsidRPr="00787280">
        <w:rPr>
          <w:b/>
          <w:bCs/>
          <w:i/>
          <w:sz w:val="24"/>
        </w:rPr>
        <w:t xml:space="preserve">DECORATOR: FURNISHINGS, FREIGHT HANDLING, LABOR, &amp; </w:t>
      </w:r>
      <w:proofErr w:type="gramStart"/>
      <w:r w:rsidRPr="00787280">
        <w:rPr>
          <w:b/>
          <w:bCs/>
          <w:i/>
          <w:sz w:val="24"/>
        </w:rPr>
        <w:t>FORK LIFT</w:t>
      </w:r>
      <w:proofErr w:type="gramEnd"/>
      <w:r w:rsidRPr="00787280">
        <w:rPr>
          <w:b/>
          <w:bCs/>
          <w:i/>
          <w:sz w:val="24"/>
        </w:rPr>
        <w:t xml:space="preserve"> SERVICES</w:t>
      </w:r>
    </w:p>
    <w:p w14:paraId="208D997F" w14:textId="53D8BB07" w:rsidR="00787280" w:rsidRPr="00787280" w:rsidRDefault="00CA518E" w:rsidP="00787280">
      <w:pPr>
        <w:widowControl/>
        <w:adjustRightInd w:val="0"/>
        <w:rPr>
          <w:i/>
          <w:sz w:val="24"/>
        </w:rPr>
      </w:pPr>
      <w:r>
        <w:rPr>
          <w:i/>
          <w:sz w:val="24"/>
        </w:rPr>
        <w:t xml:space="preserve">Quantum Expositions </w:t>
      </w:r>
    </w:p>
    <w:p w14:paraId="73465EEC" w14:textId="210264C2" w:rsidR="00787280" w:rsidRPr="00787280" w:rsidRDefault="00CA518E" w:rsidP="00787280">
      <w:pPr>
        <w:widowControl/>
        <w:adjustRightInd w:val="0"/>
        <w:rPr>
          <w:i/>
          <w:sz w:val="24"/>
        </w:rPr>
      </w:pPr>
      <w:r>
        <w:rPr>
          <w:i/>
          <w:sz w:val="24"/>
        </w:rPr>
        <w:t xml:space="preserve">Mike Lancaster </w:t>
      </w:r>
    </w:p>
    <w:p w14:paraId="5F29385F" w14:textId="77777777" w:rsidR="00E35CAD" w:rsidRDefault="00CA518E" w:rsidP="00787280">
      <w:pPr>
        <w:widowControl/>
        <w:adjustRightInd w:val="0"/>
        <w:rPr>
          <w:i/>
          <w:sz w:val="24"/>
        </w:rPr>
      </w:pPr>
      <w:r w:rsidRPr="00CA518E">
        <w:rPr>
          <w:i/>
          <w:sz w:val="24"/>
        </w:rPr>
        <w:t>3747 East 150 South</w:t>
      </w:r>
    </w:p>
    <w:p w14:paraId="346F38EB" w14:textId="4AB67C05" w:rsidR="00CA518E" w:rsidRDefault="00E35CAD" w:rsidP="00787280">
      <w:pPr>
        <w:widowControl/>
        <w:adjustRightInd w:val="0"/>
        <w:rPr>
          <w:i/>
          <w:sz w:val="24"/>
        </w:rPr>
      </w:pPr>
      <w:r>
        <w:rPr>
          <w:i/>
          <w:sz w:val="24"/>
        </w:rPr>
        <w:t>Tipt</w:t>
      </w:r>
      <w:r w:rsidR="00CA518E" w:rsidRPr="00CA518E">
        <w:rPr>
          <w:i/>
          <w:sz w:val="24"/>
        </w:rPr>
        <w:t>on, IN 46072 </w:t>
      </w:r>
    </w:p>
    <w:p w14:paraId="0195431E" w14:textId="64B3AEE4" w:rsidR="00787280" w:rsidRDefault="00CA518E" w:rsidP="00787280">
      <w:pPr>
        <w:widowControl/>
        <w:adjustRightInd w:val="0"/>
        <w:rPr>
          <w:i/>
          <w:sz w:val="24"/>
        </w:rPr>
      </w:pPr>
      <w:r>
        <w:rPr>
          <w:i/>
          <w:sz w:val="24"/>
        </w:rPr>
        <w:t>Cell 501 652 0731</w:t>
      </w:r>
    </w:p>
    <w:p w14:paraId="4FD2C26F" w14:textId="77777777" w:rsidR="00787280" w:rsidRPr="00787280" w:rsidRDefault="00787280" w:rsidP="00787280">
      <w:pPr>
        <w:widowControl/>
        <w:adjustRightInd w:val="0"/>
        <w:rPr>
          <w:i/>
          <w:sz w:val="24"/>
        </w:rPr>
      </w:pPr>
    </w:p>
    <w:p w14:paraId="563C8793" w14:textId="77777777" w:rsidR="00787280" w:rsidRPr="00787280" w:rsidRDefault="00787280" w:rsidP="00787280">
      <w:pPr>
        <w:widowControl/>
        <w:adjustRightInd w:val="0"/>
        <w:rPr>
          <w:b/>
          <w:bCs/>
          <w:i/>
          <w:sz w:val="24"/>
        </w:rPr>
      </w:pPr>
      <w:r w:rsidRPr="00787280">
        <w:rPr>
          <w:b/>
          <w:bCs/>
          <w:i/>
          <w:sz w:val="24"/>
        </w:rPr>
        <w:t>ELECTRICAL &amp; TELEPHONE &amp; SHOW BUILDING</w:t>
      </w:r>
    </w:p>
    <w:p w14:paraId="6B29FCA6" w14:textId="77777777" w:rsidR="00787280" w:rsidRPr="00787280" w:rsidRDefault="00787280" w:rsidP="00787280">
      <w:pPr>
        <w:widowControl/>
        <w:adjustRightInd w:val="0"/>
        <w:rPr>
          <w:i/>
          <w:sz w:val="24"/>
        </w:rPr>
      </w:pPr>
      <w:r w:rsidRPr="00787280">
        <w:rPr>
          <w:i/>
          <w:sz w:val="24"/>
        </w:rPr>
        <w:t>Bend XPO</w:t>
      </w:r>
    </w:p>
    <w:p w14:paraId="44CE6756" w14:textId="77777777" w:rsidR="00787280" w:rsidRPr="00787280" w:rsidRDefault="00787280" w:rsidP="00787280">
      <w:pPr>
        <w:widowControl/>
        <w:adjustRightInd w:val="0"/>
        <w:rPr>
          <w:i/>
          <w:sz w:val="24"/>
        </w:rPr>
      </w:pPr>
      <w:r w:rsidRPr="00787280">
        <w:rPr>
          <w:i/>
          <w:sz w:val="24"/>
        </w:rPr>
        <w:t>922 Mississippi Parkway</w:t>
      </w:r>
    </w:p>
    <w:p w14:paraId="3D5F31F9" w14:textId="415A28B3" w:rsidR="00787280" w:rsidRPr="00787280" w:rsidRDefault="00787280" w:rsidP="00787280">
      <w:pPr>
        <w:widowControl/>
        <w:adjustRightInd w:val="0"/>
        <w:rPr>
          <w:i/>
          <w:sz w:val="24"/>
        </w:rPr>
      </w:pPr>
      <w:r w:rsidRPr="00787280">
        <w:rPr>
          <w:i/>
          <w:sz w:val="24"/>
        </w:rPr>
        <w:t xml:space="preserve">East </w:t>
      </w:r>
      <w:proofErr w:type="spellStart"/>
      <w:proofErr w:type="gramStart"/>
      <w:r w:rsidRPr="00787280">
        <w:rPr>
          <w:i/>
          <w:sz w:val="24"/>
        </w:rPr>
        <w:t>Moline,Il</w:t>
      </w:r>
      <w:proofErr w:type="spellEnd"/>
      <w:proofErr w:type="gramEnd"/>
      <w:r w:rsidRPr="00787280">
        <w:rPr>
          <w:i/>
          <w:sz w:val="24"/>
        </w:rPr>
        <w:t xml:space="preserve"> 61244</w:t>
      </w:r>
    </w:p>
    <w:p w14:paraId="080CEE3C" w14:textId="77777777" w:rsidR="00787280" w:rsidRPr="00787280" w:rsidRDefault="00787280" w:rsidP="00787280">
      <w:pPr>
        <w:widowControl/>
        <w:adjustRightInd w:val="0"/>
        <w:rPr>
          <w:i/>
          <w:sz w:val="24"/>
        </w:rPr>
      </w:pPr>
      <w:r w:rsidRPr="00787280">
        <w:rPr>
          <w:i/>
          <w:sz w:val="24"/>
        </w:rPr>
        <w:t>(309)751- 4280</w:t>
      </w:r>
    </w:p>
    <w:p w14:paraId="731C1FED" w14:textId="5B5B180A" w:rsidR="00787280" w:rsidRDefault="00787280" w:rsidP="00787280">
      <w:pPr>
        <w:widowControl/>
        <w:adjustRightInd w:val="0"/>
        <w:rPr>
          <w:i/>
          <w:sz w:val="24"/>
        </w:rPr>
      </w:pPr>
      <w:r w:rsidRPr="00787280">
        <w:rPr>
          <w:i/>
          <w:sz w:val="24"/>
        </w:rPr>
        <w:t xml:space="preserve">Fax </w:t>
      </w:r>
      <w:hyperlink r:id="rId9" w:history="1">
        <w:r w:rsidRPr="001E34D9">
          <w:rPr>
            <w:rStyle w:val="Hyperlink"/>
            <w:i/>
            <w:sz w:val="24"/>
          </w:rPr>
          <w:t>info@bendexpo.com</w:t>
        </w:r>
      </w:hyperlink>
    </w:p>
    <w:p w14:paraId="5A04EDFF" w14:textId="77777777" w:rsidR="00787280" w:rsidRPr="00787280" w:rsidRDefault="00787280" w:rsidP="00787280">
      <w:pPr>
        <w:widowControl/>
        <w:adjustRightInd w:val="0"/>
        <w:rPr>
          <w:i/>
          <w:sz w:val="24"/>
        </w:rPr>
      </w:pPr>
    </w:p>
    <w:p w14:paraId="1901C6C7" w14:textId="77777777" w:rsidR="00787280" w:rsidRPr="00787280" w:rsidRDefault="00787280" w:rsidP="00787280">
      <w:pPr>
        <w:widowControl/>
        <w:adjustRightInd w:val="0"/>
        <w:rPr>
          <w:b/>
          <w:bCs/>
          <w:i/>
          <w:sz w:val="24"/>
        </w:rPr>
      </w:pPr>
      <w:r w:rsidRPr="00787280">
        <w:rPr>
          <w:b/>
          <w:bCs/>
          <w:i/>
          <w:sz w:val="24"/>
        </w:rPr>
        <w:t>FLORIST</w:t>
      </w:r>
    </w:p>
    <w:p w14:paraId="7433878C" w14:textId="77777777" w:rsidR="00787280" w:rsidRPr="00787280" w:rsidRDefault="00787280" w:rsidP="00787280">
      <w:pPr>
        <w:widowControl/>
        <w:adjustRightInd w:val="0"/>
        <w:rPr>
          <w:i/>
          <w:sz w:val="24"/>
        </w:rPr>
      </w:pPr>
      <w:r w:rsidRPr="00787280">
        <w:rPr>
          <w:i/>
          <w:sz w:val="24"/>
        </w:rPr>
        <w:t>Colman Florist &amp; Greenhouses, Inc</w:t>
      </w:r>
    </w:p>
    <w:p w14:paraId="77E3FC18" w14:textId="77777777" w:rsidR="00787280" w:rsidRPr="00787280" w:rsidRDefault="00787280" w:rsidP="00787280">
      <w:pPr>
        <w:widowControl/>
        <w:adjustRightInd w:val="0"/>
        <w:rPr>
          <w:i/>
          <w:sz w:val="24"/>
        </w:rPr>
      </w:pPr>
      <w:r w:rsidRPr="00787280">
        <w:rPr>
          <w:i/>
          <w:sz w:val="24"/>
        </w:rPr>
        <w:t>1623 2nd Ave.</w:t>
      </w:r>
    </w:p>
    <w:p w14:paraId="004B16D7" w14:textId="77777777" w:rsidR="00787280" w:rsidRPr="00787280" w:rsidRDefault="00787280" w:rsidP="00787280">
      <w:pPr>
        <w:widowControl/>
        <w:adjustRightInd w:val="0"/>
        <w:rPr>
          <w:i/>
          <w:sz w:val="24"/>
        </w:rPr>
      </w:pPr>
      <w:r w:rsidRPr="00787280">
        <w:rPr>
          <w:i/>
          <w:sz w:val="24"/>
        </w:rPr>
        <w:t>Rock Island, Illinois 61201</w:t>
      </w:r>
    </w:p>
    <w:p w14:paraId="5BB7DBCB" w14:textId="77777777" w:rsidR="00787280" w:rsidRPr="00787280" w:rsidRDefault="00787280" w:rsidP="00787280">
      <w:pPr>
        <w:widowControl/>
        <w:adjustRightInd w:val="0"/>
        <w:rPr>
          <w:i/>
          <w:sz w:val="24"/>
        </w:rPr>
      </w:pPr>
      <w:r w:rsidRPr="00787280">
        <w:rPr>
          <w:i/>
          <w:sz w:val="24"/>
        </w:rPr>
        <w:t>309-786-4433</w:t>
      </w:r>
    </w:p>
    <w:p w14:paraId="3777E299" w14:textId="77777777" w:rsidR="00787280" w:rsidRPr="00787280" w:rsidRDefault="00787280" w:rsidP="00787280">
      <w:pPr>
        <w:widowControl/>
        <w:adjustRightInd w:val="0"/>
        <w:rPr>
          <w:i/>
          <w:sz w:val="24"/>
        </w:rPr>
      </w:pPr>
      <w:r w:rsidRPr="00787280">
        <w:rPr>
          <w:i/>
          <w:sz w:val="24"/>
        </w:rPr>
        <w:t>800-827-1385</w:t>
      </w:r>
    </w:p>
    <w:p w14:paraId="0D3CE65F" w14:textId="77777777" w:rsidR="00787280" w:rsidRPr="00787280" w:rsidRDefault="00787280" w:rsidP="00787280">
      <w:pPr>
        <w:widowControl/>
        <w:adjustRightInd w:val="0"/>
        <w:rPr>
          <w:i/>
          <w:sz w:val="24"/>
        </w:rPr>
      </w:pPr>
      <w:r w:rsidRPr="00787280">
        <w:rPr>
          <w:i/>
          <w:sz w:val="24"/>
        </w:rPr>
        <w:t>colman@colmanflorist.com</w:t>
      </w:r>
    </w:p>
    <w:p w14:paraId="58D7EDEE" w14:textId="77777777" w:rsidR="00787280" w:rsidRDefault="00787280" w:rsidP="00787280">
      <w:pPr>
        <w:widowControl/>
        <w:adjustRightInd w:val="0"/>
        <w:rPr>
          <w:i/>
          <w:sz w:val="24"/>
        </w:rPr>
      </w:pPr>
    </w:p>
    <w:p w14:paraId="745E755E" w14:textId="75E121BB" w:rsidR="00787280" w:rsidRPr="00787280" w:rsidRDefault="00787280" w:rsidP="00787280">
      <w:pPr>
        <w:widowControl/>
        <w:adjustRightInd w:val="0"/>
        <w:rPr>
          <w:b/>
          <w:bCs/>
          <w:i/>
          <w:sz w:val="24"/>
        </w:rPr>
      </w:pPr>
      <w:r w:rsidRPr="00787280">
        <w:rPr>
          <w:b/>
          <w:bCs/>
          <w:i/>
          <w:sz w:val="24"/>
        </w:rPr>
        <w:t>FREIGHT HANDLING</w:t>
      </w:r>
    </w:p>
    <w:p w14:paraId="47FC36D0" w14:textId="77777777" w:rsidR="00CA518E" w:rsidRPr="00787280" w:rsidRDefault="00CA518E" w:rsidP="00CA518E">
      <w:pPr>
        <w:widowControl/>
        <w:adjustRightInd w:val="0"/>
        <w:rPr>
          <w:i/>
          <w:sz w:val="24"/>
        </w:rPr>
      </w:pPr>
      <w:r>
        <w:rPr>
          <w:i/>
          <w:sz w:val="24"/>
        </w:rPr>
        <w:t xml:space="preserve">Mike Lancaster </w:t>
      </w:r>
    </w:p>
    <w:p w14:paraId="02FA45AA" w14:textId="564F3CA9" w:rsidR="00CA518E" w:rsidRDefault="00CA518E" w:rsidP="00CA518E">
      <w:pPr>
        <w:widowControl/>
        <w:adjustRightInd w:val="0"/>
        <w:rPr>
          <w:i/>
          <w:sz w:val="24"/>
        </w:rPr>
      </w:pPr>
      <w:r>
        <w:rPr>
          <w:i/>
          <w:sz w:val="24"/>
        </w:rPr>
        <w:t>Cell 501 652 0731</w:t>
      </w:r>
    </w:p>
    <w:p w14:paraId="3005CB4C" w14:textId="77777777" w:rsidR="00787280" w:rsidRPr="00787280" w:rsidRDefault="00787280" w:rsidP="00787280">
      <w:pPr>
        <w:widowControl/>
        <w:adjustRightInd w:val="0"/>
        <w:rPr>
          <w:i/>
          <w:sz w:val="24"/>
        </w:rPr>
      </w:pPr>
    </w:p>
    <w:p w14:paraId="1C2A6B90" w14:textId="77777777" w:rsidR="00787280" w:rsidRPr="00787280" w:rsidRDefault="00787280" w:rsidP="00787280">
      <w:pPr>
        <w:widowControl/>
        <w:adjustRightInd w:val="0"/>
        <w:rPr>
          <w:b/>
          <w:bCs/>
          <w:i/>
          <w:sz w:val="24"/>
        </w:rPr>
      </w:pPr>
      <w:r w:rsidRPr="00787280">
        <w:rPr>
          <w:b/>
          <w:bCs/>
          <w:i/>
          <w:sz w:val="24"/>
        </w:rPr>
        <w:t>ACCOMODATIONS</w:t>
      </w:r>
    </w:p>
    <w:p w14:paraId="226D2AE9" w14:textId="77777777" w:rsidR="00787280" w:rsidRPr="00787280" w:rsidRDefault="00787280" w:rsidP="00787280">
      <w:pPr>
        <w:widowControl/>
        <w:adjustRightInd w:val="0"/>
        <w:rPr>
          <w:i/>
          <w:sz w:val="24"/>
        </w:rPr>
      </w:pPr>
      <w:r w:rsidRPr="00787280">
        <w:rPr>
          <w:i/>
          <w:sz w:val="24"/>
        </w:rPr>
        <w:t>Hyatt Place</w:t>
      </w:r>
    </w:p>
    <w:p w14:paraId="5113FDF1" w14:textId="4E8ED2F7" w:rsidR="00787280" w:rsidRPr="00787280" w:rsidRDefault="00787280" w:rsidP="00787280">
      <w:pPr>
        <w:widowControl/>
        <w:adjustRightInd w:val="0"/>
        <w:rPr>
          <w:i/>
          <w:sz w:val="24"/>
        </w:rPr>
      </w:pPr>
      <w:r w:rsidRPr="00787280">
        <w:rPr>
          <w:i/>
          <w:sz w:val="24"/>
        </w:rPr>
        <w:t>111</w:t>
      </w:r>
      <w:r w:rsidR="00E35CAD">
        <w:rPr>
          <w:i/>
          <w:sz w:val="24"/>
        </w:rPr>
        <w:t xml:space="preserve"> </w:t>
      </w:r>
      <w:r w:rsidRPr="00787280">
        <w:rPr>
          <w:i/>
          <w:sz w:val="24"/>
        </w:rPr>
        <w:t>Bend Blvd</w:t>
      </w:r>
    </w:p>
    <w:p w14:paraId="0701E377" w14:textId="77777777" w:rsidR="00787280" w:rsidRPr="00787280" w:rsidRDefault="00787280" w:rsidP="00787280">
      <w:pPr>
        <w:widowControl/>
        <w:adjustRightInd w:val="0"/>
        <w:rPr>
          <w:i/>
          <w:sz w:val="24"/>
        </w:rPr>
      </w:pPr>
      <w:r w:rsidRPr="00787280">
        <w:rPr>
          <w:i/>
          <w:sz w:val="24"/>
        </w:rPr>
        <w:t>East Moline, IL 61244</w:t>
      </w:r>
    </w:p>
    <w:p w14:paraId="2EE7ACF9" w14:textId="77777777" w:rsidR="00E35CAD" w:rsidRDefault="00E35CAD" w:rsidP="00787280">
      <w:pPr>
        <w:widowControl/>
        <w:adjustRightInd w:val="0"/>
        <w:rPr>
          <w:i/>
          <w:sz w:val="24"/>
        </w:rPr>
      </w:pPr>
    </w:p>
    <w:p w14:paraId="6E8008B2" w14:textId="58401EBA" w:rsidR="00787280" w:rsidRPr="00787280" w:rsidRDefault="00787280" w:rsidP="00787280">
      <w:pPr>
        <w:widowControl/>
        <w:adjustRightInd w:val="0"/>
        <w:rPr>
          <w:i/>
          <w:sz w:val="24"/>
        </w:rPr>
      </w:pPr>
      <w:r w:rsidRPr="00787280">
        <w:rPr>
          <w:i/>
          <w:sz w:val="24"/>
        </w:rPr>
        <w:t>Hyatt House</w:t>
      </w:r>
    </w:p>
    <w:p w14:paraId="40DA84E8" w14:textId="77777777" w:rsidR="00787280" w:rsidRPr="00787280" w:rsidRDefault="00787280" w:rsidP="00787280">
      <w:pPr>
        <w:widowControl/>
        <w:adjustRightInd w:val="0"/>
        <w:rPr>
          <w:i/>
          <w:sz w:val="24"/>
        </w:rPr>
      </w:pPr>
      <w:r w:rsidRPr="00787280">
        <w:rPr>
          <w:i/>
          <w:sz w:val="24"/>
        </w:rPr>
        <w:t>111 Bend Blvd</w:t>
      </w:r>
    </w:p>
    <w:p w14:paraId="1A299605" w14:textId="08E39969" w:rsidR="00787280" w:rsidRPr="00787280" w:rsidRDefault="00787280" w:rsidP="00787280">
      <w:pPr>
        <w:widowControl/>
        <w:adjustRightInd w:val="0"/>
        <w:rPr>
          <w:i/>
          <w:sz w:val="24"/>
        </w:rPr>
      </w:pPr>
      <w:r w:rsidRPr="00787280">
        <w:rPr>
          <w:i/>
          <w:sz w:val="24"/>
        </w:rPr>
        <w:t>East</w:t>
      </w:r>
      <w:r w:rsidR="00E35CAD">
        <w:rPr>
          <w:i/>
          <w:sz w:val="24"/>
        </w:rPr>
        <w:t xml:space="preserve"> </w:t>
      </w:r>
      <w:proofErr w:type="gramStart"/>
      <w:r w:rsidRPr="00787280">
        <w:rPr>
          <w:i/>
          <w:sz w:val="24"/>
        </w:rPr>
        <w:t>Moline ,IL</w:t>
      </w:r>
      <w:proofErr w:type="gramEnd"/>
      <w:r w:rsidRPr="00787280">
        <w:rPr>
          <w:i/>
          <w:sz w:val="24"/>
        </w:rPr>
        <w:t>61244</w:t>
      </w:r>
    </w:p>
    <w:p w14:paraId="51804E98" w14:textId="486CFA35" w:rsidR="002252E0" w:rsidRPr="00787280" w:rsidRDefault="00787280" w:rsidP="00787280">
      <w:pPr>
        <w:pStyle w:val="BodyText"/>
        <w:ind w:right="238"/>
        <w:rPr>
          <w:i/>
          <w:szCs w:val="22"/>
        </w:rPr>
      </w:pPr>
      <w:r w:rsidRPr="00787280">
        <w:rPr>
          <w:i/>
          <w:szCs w:val="22"/>
        </w:rPr>
        <w:t>(309) 278-4798</w:t>
      </w:r>
      <w:r w:rsidR="00C501CC" w:rsidRPr="00787280">
        <w:rPr>
          <w:i/>
          <w:szCs w:val="22"/>
        </w:rPr>
        <w:t>3</w:t>
      </w:r>
    </w:p>
    <w:p w14:paraId="4253FA0E" w14:textId="77777777" w:rsidR="002252E0" w:rsidRPr="00787280" w:rsidRDefault="002252E0">
      <w:pPr>
        <w:jc w:val="center"/>
        <w:rPr>
          <w:i/>
          <w:sz w:val="24"/>
        </w:rPr>
        <w:sectPr w:rsidR="002252E0" w:rsidRPr="00787280" w:rsidSect="00A375A5">
          <w:pgSz w:w="12240" w:h="15840"/>
          <w:pgMar w:top="1500" w:right="700" w:bottom="280" w:left="1300" w:header="720" w:footer="720" w:gutter="0"/>
          <w:cols w:space="720"/>
        </w:sectPr>
      </w:pPr>
    </w:p>
    <w:p w14:paraId="2AACC6F3" w14:textId="77777777" w:rsidR="002252E0" w:rsidRDefault="00C501CC">
      <w:pPr>
        <w:pStyle w:val="Heading1"/>
        <w:ind w:left="3071" w:right="3314"/>
        <w:rPr>
          <w:u w:val="none"/>
        </w:rPr>
      </w:pPr>
      <w:r>
        <w:rPr>
          <w:u w:val="thick"/>
        </w:rPr>
        <w:lastRenderedPageBreak/>
        <w:t>General Show Information</w:t>
      </w:r>
    </w:p>
    <w:p w14:paraId="41592647" w14:textId="77777777" w:rsidR="002252E0" w:rsidRDefault="002252E0">
      <w:pPr>
        <w:pStyle w:val="BodyText"/>
        <w:spacing w:before="9"/>
        <w:rPr>
          <w:rFonts w:ascii="Calibri-BoldItalic"/>
          <w:b/>
          <w:i/>
          <w:sz w:val="19"/>
        </w:rPr>
      </w:pPr>
    </w:p>
    <w:p w14:paraId="141E4F02" w14:textId="77777777" w:rsidR="002252E0" w:rsidRDefault="00C501CC">
      <w:pPr>
        <w:pStyle w:val="Heading3"/>
        <w:tabs>
          <w:tab w:val="left" w:pos="9888"/>
        </w:tabs>
        <w:spacing w:before="51"/>
      </w:pPr>
      <w:r>
        <w:rPr>
          <w:color w:val="FFFFFF"/>
          <w:spacing w:val="-26"/>
          <w:shd w:val="clear" w:color="auto" w:fill="000000"/>
        </w:rPr>
        <w:t xml:space="preserve"> </w:t>
      </w:r>
      <w:r>
        <w:rPr>
          <w:color w:val="FFFFFF"/>
          <w:shd w:val="clear" w:color="auto" w:fill="000000"/>
        </w:rPr>
        <w:t>Show Dates &amp;</w:t>
      </w:r>
      <w:r>
        <w:rPr>
          <w:color w:val="FFFFFF"/>
          <w:spacing w:val="-4"/>
          <w:shd w:val="clear" w:color="auto" w:fill="000000"/>
        </w:rPr>
        <w:t xml:space="preserve"> </w:t>
      </w:r>
      <w:r>
        <w:rPr>
          <w:color w:val="FFFFFF"/>
          <w:shd w:val="clear" w:color="auto" w:fill="000000"/>
        </w:rPr>
        <w:t>Hours</w:t>
      </w:r>
      <w:r>
        <w:rPr>
          <w:color w:val="FFFFFF"/>
          <w:shd w:val="clear" w:color="auto" w:fill="000000"/>
        </w:rPr>
        <w:tab/>
      </w:r>
    </w:p>
    <w:p w14:paraId="69C9B1B4" w14:textId="77777777" w:rsidR="002252E0" w:rsidRDefault="002252E0">
      <w:pPr>
        <w:pStyle w:val="BodyText"/>
        <w:rPr>
          <w:b/>
        </w:rPr>
      </w:pPr>
    </w:p>
    <w:p w14:paraId="79B32625" w14:textId="2EF33C7E" w:rsidR="002252E0" w:rsidRDefault="00C501CC">
      <w:pPr>
        <w:pStyle w:val="BodyText"/>
        <w:ind w:left="140"/>
      </w:pPr>
      <w:r>
        <w:t xml:space="preserve">Friday, </w:t>
      </w:r>
      <w:r w:rsidR="00B66A27">
        <w:t>February 28</w:t>
      </w:r>
      <w:r>
        <w:t xml:space="preserve"> through Sunday, </w:t>
      </w:r>
      <w:r w:rsidR="00CA518E">
        <w:t xml:space="preserve">March </w:t>
      </w:r>
      <w:r w:rsidR="00B66A27">
        <w:t>2</w:t>
      </w:r>
      <w:r>
        <w:t>, 202</w:t>
      </w:r>
      <w:r w:rsidR="00B66A27">
        <w:t>5</w:t>
      </w:r>
    </w:p>
    <w:p w14:paraId="68CB5EE3" w14:textId="4CC9339A" w:rsidR="002252E0" w:rsidRDefault="00C501CC">
      <w:pPr>
        <w:pStyle w:val="BodyText"/>
        <w:tabs>
          <w:tab w:val="left" w:leader="dot" w:pos="5173"/>
        </w:tabs>
        <w:spacing w:before="149"/>
        <w:ind w:left="860"/>
      </w:pPr>
      <w:r>
        <w:t xml:space="preserve">Friday, </w:t>
      </w:r>
      <w:r w:rsidR="00B66A27">
        <w:t>February 28</w:t>
      </w:r>
      <w:r>
        <w:tab/>
        <w:t xml:space="preserve">10 a.m. – </w:t>
      </w:r>
      <w:r w:rsidR="00EF507A">
        <w:t>8</w:t>
      </w:r>
      <w:r>
        <w:rPr>
          <w:spacing w:val="-9"/>
        </w:rPr>
        <w:t xml:space="preserve"> </w:t>
      </w:r>
      <w:r>
        <w:t>p.m.</w:t>
      </w:r>
    </w:p>
    <w:p w14:paraId="5D0417A2" w14:textId="30369B79" w:rsidR="002252E0" w:rsidRDefault="00C501CC">
      <w:pPr>
        <w:pStyle w:val="BodyText"/>
        <w:tabs>
          <w:tab w:val="left" w:leader="dot" w:pos="5173"/>
        </w:tabs>
        <w:ind w:left="860"/>
      </w:pPr>
      <w:r>
        <w:t>Saturday,</w:t>
      </w:r>
      <w:r>
        <w:rPr>
          <w:spacing w:val="1"/>
        </w:rPr>
        <w:t xml:space="preserve"> </w:t>
      </w:r>
      <w:r w:rsidR="00787280">
        <w:t xml:space="preserve">March </w:t>
      </w:r>
      <w:r w:rsidR="00B66A27">
        <w:t>1</w:t>
      </w:r>
      <w:r>
        <w:tab/>
        <w:t xml:space="preserve">10 a.m. – </w:t>
      </w:r>
      <w:r w:rsidR="00EF507A">
        <w:t>8</w:t>
      </w:r>
      <w:r>
        <w:rPr>
          <w:spacing w:val="-2"/>
        </w:rPr>
        <w:t xml:space="preserve"> </w:t>
      </w:r>
      <w:r>
        <w:t>p.m.</w:t>
      </w:r>
    </w:p>
    <w:p w14:paraId="010B94A5" w14:textId="5F39A310" w:rsidR="002252E0" w:rsidRDefault="00C501CC">
      <w:pPr>
        <w:pStyle w:val="BodyText"/>
        <w:tabs>
          <w:tab w:val="left" w:leader="dot" w:pos="5049"/>
        </w:tabs>
        <w:ind w:left="860"/>
      </w:pPr>
      <w:r>
        <w:t xml:space="preserve">Sunday, </w:t>
      </w:r>
      <w:r w:rsidR="00787280">
        <w:t xml:space="preserve">March </w:t>
      </w:r>
      <w:r w:rsidR="00B66A27">
        <w:t>2</w:t>
      </w:r>
      <w:proofErr w:type="gramStart"/>
      <w:r>
        <w:tab/>
      </w:r>
      <w:r w:rsidR="00E35CAD">
        <w:t>..</w:t>
      </w:r>
      <w:proofErr w:type="gramEnd"/>
      <w:r>
        <w:t>10 a.m. – 5</w:t>
      </w:r>
      <w:r>
        <w:rPr>
          <w:spacing w:val="2"/>
        </w:rPr>
        <w:t xml:space="preserve"> </w:t>
      </w:r>
      <w:r>
        <w:t>p.m.</w:t>
      </w:r>
    </w:p>
    <w:p w14:paraId="34523BE8" w14:textId="77777777" w:rsidR="002252E0" w:rsidRDefault="002252E0">
      <w:pPr>
        <w:pStyle w:val="BodyText"/>
        <w:spacing w:before="8"/>
        <w:rPr>
          <w:sz w:val="19"/>
        </w:rPr>
      </w:pPr>
    </w:p>
    <w:p w14:paraId="51D11570" w14:textId="77777777" w:rsidR="002252E0" w:rsidRDefault="00C501CC">
      <w:pPr>
        <w:pStyle w:val="Heading3"/>
        <w:tabs>
          <w:tab w:val="left" w:pos="9888"/>
        </w:tabs>
        <w:spacing w:before="52"/>
      </w:pPr>
      <w:r>
        <w:rPr>
          <w:color w:val="FFFFFF"/>
          <w:spacing w:val="-26"/>
          <w:shd w:val="clear" w:color="auto" w:fill="000000"/>
        </w:rPr>
        <w:t xml:space="preserve"> </w:t>
      </w:r>
      <w:r>
        <w:rPr>
          <w:color w:val="FFFFFF"/>
          <w:shd w:val="clear" w:color="auto" w:fill="000000"/>
        </w:rPr>
        <w:t>Show</w:t>
      </w:r>
      <w:r>
        <w:rPr>
          <w:color w:val="FFFFFF"/>
          <w:spacing w:val="-3"/>
          <w:shd w:val="clear" w:color="auto" w:fill="000000"/>
        </w:rPr>
        <w:t xml:space="preserve"> </w:t>
      </w:r>
      <w:r>
        <w:rPr>
          <w:color w:val="FFFFFF"/>
          <w:shd w:val="clear" w:color="auto" w:fill="000000"/>
        </w:rPr>
        <w:t>Facility</w:t>
      </w:r>
      <w:r>
        <w:rPr>
          <w:color w:val="FFFFFF"/>
          <w:shd w:val="clear" w:color="auto" w:fill="000000"/>
        </w:rPr>
        <w:tab/>
      </w:r>
    </w:p>
    <w:p w14:paraId="5D304D14" w14:textId="769368C7" w:rsidR="002252E0" w:rsidRDefault="00401A47">
      <w:pPr>
        <w:pStyle w:val="BodyText"/>
        <w:rPr>
          <w:b/>
        </w:rPr>
      </w:pPr>
      <w:r>
        <w:rPr>
          <w:b/>
        </w:rPr>
        <w:t>BEND XPO</w:t>
      </w:r>
    </w:p>
    <w:p w14:paraId="56DB1FD3" w14:textId="52FE797E" w:rsidR="00401A47" w:rsidRDefault="00401A47">
      <w:pPr>
        <w:pStyle w:val="BodyText"/>
        <w:spacing w:before="9"/>
        <w:rPr>
          <w:rStyle w:val="lrzxr"/>
        </w:rPr>
      </w:pPr>
      <w:r>
        <w:rPr>
          <w:rStyle w:val="lrzxr"/>
        </w:rPr>
        <w:t>922 Mississippi Parkway</w:t>
      </w:r>
    </w:p>
    <w:p w14:paraId="74CA2C08" w14:textId="2F60D1E5" w:rsidR="002252E0" w:rsidRDefault="00401A47">
      <w:pPr>
        <w:pStyle w:val="BodyText"/>
        <w:spacing w:before="9"/>
        <w:rPr>
          <w:rStyle w:val="lrzxr"/>
        </w:rPr>
      </w:pPr>
      <w:r>
        <w:rPr>
          <w:rStyle w:val="lrzxr"/>
        </w:rPr>
        <w:t>East Moline, IL 61244</w:t>
      </w:r>
    </w:p>
    <w:p w14:paraId="30611BC7" w14:textId="2BA7CE1C" w:rsidR="00401A47" w:rsidRDefault="00401A47">
      <w:pPr>
        <w:pStyle w:val="BodyText"/>
        <w:spacing w:before="9"/>
        <w:rPr>
          <w:rStyle w:val="lrzxr"/>
        </w:rPr>
      </w:pPr>
      <w:hyperlink r:id="rId10" w:history="1">
        <w:r>
          <w:rPr>
            <w:rStyle w:val="Hyperlink"/>
          </w:rPr>
          <w:t>(309) 751-4280</w:t>
        </w:r>
      </w:hyperlink>
    </w:p>
    <w:p w14:paraId="4253CF22" w14:textId="77777777" w:rsidR="00401A47" w:rsidRDefault="00401A47">
      <w:pPr>
        <w:pStyle w:val="BodyText"/>
        <w:spacing w:before="9"/>
        <w:rPr>
          <w:sz w:val="19"/>
        </w:rPr>
      </w:pPr>
    </w:p>
    <w:p w14:paraId="0B082C91" w14:textId="77777777" w:rsidR="002252E0" w:rsidRDefault="00C501CC">
      <w:pPr>
        <w:pStyle w:val="Heading3"/>
        <w:tabs>
          <w:tab w:val="left" w:pos="9888"/>
        </w:tabs>
        <w:spacing w:before="51"/>
      </w:pPr>
      <w:r>
        <w:rPr>
          <w:color w:val="FFFFFF"/>
          <w:spacing w:val="-26"/>
          <w:shd w:val="clear" w:color="auto" w:fill="000000"/>
        </w:rPr>
        <w:t xml:space="preserve"> </w:t>
      </w:r>
      <w:r>
        <w:rPr>
          <w:color w:val="FFFFFF"/>
          <w:shd w:val="clear" w:color="auto" w:fill="000000"/>
        </w:rPr>
        <w:t>Show Office Hours &amp; Phone</w:t>
      </w:r>
      <w:r>
        <w:rPr>
          <w:color w:val="FFFFFF"/>
          <w:spacing w:val="-10"/>
          <w:shd w:val="clear" w:color="auto" w:fill="000000"/>
        </w:rPr>
        <w:t xml:space="preserve"> </w:t>
      </w:r>
      <w:r>
        <w:rPr>
          <w:color w:val="FFFFFF"/>
          <w:shd w:val="clear" w:color="auto" w:fill="000000"/>
        </w:rPr>
        <w:t>Number</w:t>
      </w:r>
      <w:r>
        <w:rPr>
          <w:color w:val="FFFFFF"/>
          <w:shd w:val="clear" w:color="auto" w:fill="000000"/>
        </w:rPr>
        <w:tab/>
      </w:r>
    </w:p>
    <w:p w14:paraId="53A25B51" w14:textId="77777777" w:rsidR="002252E0" w:rsidRDefault="002252E0">
      <w:pPr>
        <w:pStyle w:val="BodyText"/>
        <w:rPr>
          <w:b/>
        </w:rPr>
      </w:pPr>
    </w:p>
    <w:p w14:paraId="16960573" w14:textId="4E3D8DAE" w:rsidR="002252E0" w:rsidRDefault="00C501CC">
      <w:pPr>
        <w:pStyle w:val="BodyText"/>
        <w:spacing w:line="242" w:lineRule="auto"/>
        <w:ind w:left="140" w:right="1059"/>
      </w:pPr>
      <w:r>
        <w:t xml:space="preserve">The auto show office will be located </w:t>
      </w:r>
      <w:r w:rsidR="005C24DF">
        <w:t>on the west side of the building to the right of the show entrance.</w:t>
      </w:r>
    </w:p>
    <w:p w14:paraId="145BCA26" w14:textId="77777777" w:rsidR="002252E0" w:rsidRDefault="002252E0">
      <w:pPr>
        <w:pStyle w:val="BodyText"/>
        <w:spacing w:before="8"/>
        <w:rPr>
          <w:sz w:val="23"/>
        </w:rPr>
      </w:pPr>
    </w:p>
    <w:p w14:paraId="2066BE37" w14:textId="77777777" w:rsidR="002252E0" w:rsidRDefault="00C501CC">
      <w:pPr>
        <w:pStyle w:val="Heading3"/>
        <w:ind w:left="2300"/>
      </w:pPr>
      <w:r>
        <w:rPr>
          <w:u w:val="single"/>
        </w:rPr>
        <w:t>Auto Show Office Hours</w:t>
      </w:r>
    </w:p>
    <w:p w14:paraId="209C167B" w14:textId="77777777" w:rsidR="002252E0" w:rsidRDefault="002252E0">
      <w:pPr>
        <w:pStyle w:val="BodyText"/>
        <w:spacing w:before="10"/>
        <w:rPr>
          <w:b/>
          <w:sz w:val="15"/>
        </w:rPr>
      </w:pPr>
    </w:p>
    <w:p w14:paraId="1F171FA3" w14:textId="408C5CC3" w:rsidR="002252E0" w:rsidRDefault="00C501CC">
      <w:pPr>
        <w:pStyle w:val="BodyText"/>
        <w:tabs>
          <w:tab w:val="left" w:leader="dot" w:pos="5171"/>
        </w:tabs>
        <w:spacing w:before="100"/>
        <w:ind w:left="860"/>
      </w:pPr>
      <w:r>
        <w:t>Tuesday,</w:t>
      </w:r>
      <w:r>
        <w:rPr>
          <w:spacing w:val="-2"/>
        </w:rPr>
        <w:t xml:space="preserve"> </w:t>
      </w:r>
      <w:r w:rsidR="00CA518E">
        <w:t>February</w:t>
      </w:r>
      <w:r>
        <w:rPr>
          <w:spacing w:val="-3"/>
        </w:rPr>
        <w:t xml:space="preserve"> </w:t>
      </w:r>
      <w:r w:rsidR="00CA518E">
        <w:t>2</w:t>
      </w:r>
      <w:r w:rsidR="00310B13">
        <w:t>5</w:t>
      </w:r>
      <w:r>
        <w:tab/>
      </w:r>
      <w:r w:rsidR="00CA518E">
        <w:t>10</w:t>
      </w:r>
      <w:r>
        <w:t xml:space="preserve"> a.m. – 5</w:t>
      </w:r>
      <w:r>
        <w:rPr>
          <w:spacing w:val="2"/>
        </w:rPr>
        <w:t xml:space="preserve"> </w:t>
      </w:r>
      <w:r>
        <w:t>p.m.</w:t>
      </w:r>
    </w:p>
    <w:p w14:paraId="55257778" w14:textId="2BA01AD9" w:rsidR="002252E0" w:rsidRDefault="00C501CC">
      <w:pPr>
        <w:pStyle w:val="BodyText"/>
        <w:tabs>
          <w:tab w:val="left" w:leader="dot" w:pos="5269"/>
        </w:tabs>
        <w:ind w:left="860"/>
      </w:pPr>
      <w:r>
        <w:t>Wednesday,</w:t>
      </w:r>
      <w:r w:rsidR="00FE2A17">
        <w:rPr>
          <w:spacing w:val="1"/>
        </w:rPr>
        <w:t xml:space="preserve"> February 2</w:t>
      </w:r>
      <w:r w:rsidR="00310B13">
        <w:rPr>
          <w:spacing w:val="1"/>
        </w:rPr>
        <w:t>6</w:t>
      </w:r>
      <w:r>
        <w:tab/>
        <w:t>8 a.m. – 5</w:t>
      </w:r>
      <w:r>
        <w:rPr>
          <w:spacing w:val="-5"/>
        </w:rPr>
        <w:t xml:space="preserve"> </w:t>
      </w:r>
      <w:r>
        <w:t>p.m.</w:t>
      </w:r>
    </w:p>
    <w:p w14:paraId="19652CD5" w14:textId="0E937E25" w:rsidR="002252E0" w:rsidRDefault="00C501CC">
      <w:pPr>
        <w:pStyle w:val="BodyText"/>
        <w:tabs>
          <w:tab w:val="left" w:leader="dot" w:pos="5296"/>
        </w:tabs>
        <w:ind w:left="860"/>
      </w:pPr>
      <w:r>
        <w:t xml:space="preserve">Thursday, </w:t>
      </w:r>
      <w:r w:rsidR="00FE2A17">
        <w:t>February 2</w:t>
      </w:r>
      <w:r w:rsidR="00310B13">
        <w:t>7</w:t>
      </w:r>
      <w:r>
        <w:tab/>
        <w:t>8 a.m. – 4</w:t>
      </w:r>
      <w:r>
        <w:rPr>
          <w:spacing w:val="-5"/>
        </w:rPr>
        <w:t xml:space="preserve"> </w:t>
      </w:r>
      <w:r>
        <w:t>p.m.</w:t>
      </w:r>
    </w:p>
    <w:p w14:paraId="5975B2FB" w14:textId="4064E5F1" w:rsidR="002252E0" w:rsidRDefault="00C501CC">
      <w:pPr>
        <w:pStyle w:val="BodyText"/>
        <w:tabs>
          <w:tab w:val="left" w:leader="dot" w:pos="5302"/>
        </w:tabs>
        <w:ind w:left="860"/>
      </w:pPr>
      <w:r>
        <w:t>Friday,</w:t>
      </w:r>
      <w:r>
        <w:rPr>
          <w:spacing w:val="1"/>
        </w:rPr>
        <w:t xml:space="preserve"> </w:t>
      </w:r>
      <w:r w:rsidR="00310B13">
        <w:t>February 28</w:t>
      </w:r>
      <w:r>
        <w:tab/>
        <w:t xml:space="preserve">8 a.m. – </w:t>
      </w:r>
      <w:r w:rsidR="00EF507A">
        <w:t>8</w:t>
      </w:r>
      <w:r>
        <w:rPr>
          <w:spacing w:val="-8"/>
        </w:rPr>
        <w:t xml:space="preserve"> </w:t>
      </w:r>
      <w:r>
        <w:t>p.m.</w:t>
      </w:r>
    </w:p>
    <w:p w14:paraId="13602B97" w14:textId="2A36DAB7" w:rsidR="002252E0" w:rsidRDefault="00C501CC">
      <w:pPr>
        <w:pStyle w:val="BodyText"/>
        <w:tabs>
          <w:tab w:val="left" w:leader="dot" w:pos="5292"/>
        </w:tabs>
        <w:ind w:left="860"/>
      </w:pPr>
      <w:r>
        <w:t xml:space="preserve">Saturday, </w:t>
      </w:r>
      <w:r w:rsidR="00787280">
        <w:t>March</w:t>
      </w:r>
      <w:r>
        <w:rPr>
          <w:spacing w:val="-1"/>
        </w:rPr>
        <w:t xml:space="preserve"> </w:t>
      </w:r>
      <w:r w:rsidR="00310B13">
        <w:t>1</w:t>
      </w:r>
      <w:r>
        <w:tab/>
        <w:t xml:space="preserve">8 a.m. – </w:t>
      </w:r>
      <w:r w:rsidR="00EF507A">
        <w:t>8</w:t>
      </w:r>
      <w:r>
        <w:rPr>
          <w:spacing w:val="-4"/>
        </w:rPr>
        <w:t xml:space="preserve"> </w:t>
      </w:r>
      <w:r>
        <w:t>p.m.</w:t>
      </w:r>
    </w:p>
    <w:p w14:paraId="6B75029D" w14:textId="393F2035" w:rsidR="002252E0" w:rsidRDefault="00C501CC">
      <w:pPr>
        <w:pStyle w:val="BodyText"/>
        <w:tabs>
          <w:tab w:val="left" w:leader="dot" w:pos="5292"/>
        </w:tabs>
        <w:ind w:left="860"/>
      </w:pPr>
      <w:r>
        <w:t xml:space="preserve">Sunday, </w:t>
      </w:r>
      <w:r w:rsidR="00787280">
        <w:t>March</w:t>
      </w:r>
      <w:r w:rsidR="00787280">
        <w:rPr>
          <w:spacing w:val="-3"/>
        </w:rPr>
        <w:t xml:space="preserve"> </w:t>
      </w:r>
      <w:r w:rsidR="00310B13">
        <w:rPr>
          <w:spacing w:val="-3"/>
        </w:rPr>
        <w:t>2</w:t>
      </w:r>
      <w:r>
        <w:tab/>
        <w:t>8 a.m. – 7</w:t>
      </w:r>
      <w:r>
        <w:rPr>
          <w:spacing w:val="-4"/>
        </w:rPr>
        <w:t xml:space="preserve"> </w:t>
      </w:r>
      <w:r>
        <w:t>p.m.</w:t>
      </w:r>
    </w:p>
    <w:p w14:paraId="02F23B2C" w14:textId="77777777" w:rsidR="002252E0" w:rsidRDefault="002252E0">
      <w:pPr>
        <w:pStyle w:val="BodyText"/>
        <w:rPr>
          <w:sz w:val="20"/>
        </w:rPr>
      </w:pPr>
    </w:p>
    <w:p w14:paraId="21D4BD76" w14:textId="77777777" w:rsidR="002252E0" w:rsidRDefault="002252E0">
      <w:pPr>
        <w:pStyle w:val="BodyText"/>
        <w:spacing w:before="8"/>
        <w:rPr>
          <w:sz w:val="23"/>
        </w:rPr>
      </w:pPr>
    </w:p>
    <w:p w14:paraId="79750D5D" w14:textId="77777777" w:rsidR="002252E0" w:rsidRDefault="00C501CC">
      <w:pPr>
        <w:pStyle w:val="Heading3"/>
        <w:tabs>
          <w:tab w:val="left" w:pos="9888"/>
        </w:tabs>
        <w:spacing w:before="52"/>
      </w:pPr>
      <w:r>
        <w:rPr>
          <w:color w:val="FFFFFF"/>
          <w:spacing w:val="-26"/>
          <w:shd w:val="clear" w:color="auto" w:fill="000000"/>
        </w:rPr>
        <w:t xml:space="preserve"> </w:t>
      </w:r>
      <w:r>
        <w:rPr>
          <w:color w:val="FFFFFF"/>
          <w:shd w:val="clear" w:color="auto" w:fill="000000"/>
        </w:rPr>
        <w:t>VIP Preview &amp; Scholarship</w:t>
      </w:r>
      <w:r>
        <w:rPr>
          <w:color w:val="FFFFFF"/>
          <w:spacing w:val="-8"/>
          <w:shd w:val="clear" w:color="auto" w:fill="000000"/>
        </w:rPr>
        <w:t xml:space="preserve"> </w:t>
      </w:r>
      <w:r>
        <w:rPr>
          <w:color w:val="FFFFFF"/>
          <w:shd w:val="clear" w:color="auto" w:fill="000000"/>
        </w:rPr>
        <w:t>Presentation</w:t>
      </w:r>
      <w:r>
        <w:rPr>
          <w:color w:val="FFFFFF"/>
          <w:shd w:val="clear" w:color="auto" w:fill="000000"/>
        </w:rPr>
        <w:tab/>
      </w:r>
    </w:p>
    <w:p w14:paraId="1A8EB428" w14:textId="77777777" w:rsidR="002252E0" w:rsidRDefault="002252E0">
      <w:pPr>
        <w:pStyle w:val="BodyText"/>
        <w:spacing w:before="1"/>
        <w:rPr>
          <w:b/>
        </w:rPr>
      </w:pPr>
    </w:p>
    <w:p w14:paraId="3758A63A" w14:textId="66770CA1" w:rsidR="002252E0" w:rsidRDefault="00C501CC" w:rsidP="00E35CAD">
      <w:pPr>
        <w:pStyle w:val="BodyText"/>
        <w:spacing w:before="1"/>
        <w:ind w:left="140"/>
        <w:sectPr w:rsidR="002252E0" w:rsidSect="00A375A5">
          <w:footerReference w:type="default" r:id="rId11"/>
          <w:pgSz w:w="12240" w:h="15840"/>
          <w:pgMar w:top="800" w:right="700" w:bottom="660" w:left="1300" w:header="0" w:footer="466" w:gutter="0"/>
          <w:pgNumType w:start="4"/>
          <w:cols w:space="720"/>
        </w:sectPr>
      </w:pPr>
      <w:r>
        <w:t xml:space="preserve">Thursday, </w:t>
      </w:r>
      <w:r w:rsidR="009D6837">
        <w:t>February 2</w:t>
      </w:r>
      <w:r w:rsidR="00310B13">
        <w:t>7</w:t>
      </w:r>
      <w:r w:rsidR="009D6837">
        <w:t>,</w:t>
      </w:r>
      <w:r w:rsidR="00401A47">
        <w:t xml:space="preserve"> </w:t>
      </w:r>
      <w:r>
        <w:t>202</w:t>
      </w:r>
      <w:r w:rsidR="00310B13">
        <w:t>5</w:t>
      </w:r>
      <w:r>
        <w:t xml:space="preserve">, 5:30 p.m. to 8:00 p.m. </w:t>
      </w:r>
    </w:p>
    <w:p w14:paraId="5EEDDEE7" w14:textId="77777777" w:rsidR="002252E0" w:rsidRDefault="00C501CC">
      <w:pPr>
        <w:spacing w:before="31"/>
        <w:ind w:left="3076" w:right="3314"/>
        <w:jc w:val="center"/>
        <w:rPr>
          <w:rFonts w:ascii="Calibri-BoldItalic"/>
          <w:b/>
          <w:i/>
          <w:sz w:val="28"/>
        </w:rPr>
      </w:pPr>
      <w:bookmarkStart w:id="0" w:name="Move-In_&amp;_Set-Up_Information"/>
      <w:bookmarkEnd w:id="0"/>
      <w:r>
        <w:rPr>
          <w:rFonts w:ascii="Calibri-BoldItalic"/>
          <w:b/>
          <w:i/>
          <w:sz w:val="28"/>
          <w:u w:val="single"/>
        </w:rPr>
        <w:lastRenderedPageBreak/>
        <w:t>Move-In &amp; Set-Up Information</w:t>
      </w:r>
    </w:p>
    <w:p w14:paraId="668D29F8" w14:textId="77777777" w:rsidR="002252E0" w:rsidRDefault="002252E0">
      <w:pPr>
        <w:pStyle w:val="BodyText"/>
        <w:spacing w:before="3"/>
        <w:rPr>
          <w:rFonts w:ascii="Calibri-BoldItalic"/>
          <w:b/>
          <w:i/>
          <w:sz w:val="18"/>
        </w:rPr>
      </w:pPr>
    </w:p>
    <w:p w14:paraId="508FF811" w14:textId="77777777" w:rsidR="002252E0" w:rsidRDefault="00C501CC">
      <w:pPr>
        <w:pStyle w:val="Heading3"/>
        <w:tabs>
          <w:tab w:val="left" w:pos="9888"/>
        </w:tabs>
        <w:spacing w:before="52"/>
      </w:pPr>
      <w:bookmarkStart w:id="1" w:name="Electric,_Carpeting_&amp;_Decorations"/>
      <w:bookmarkEnd w:id="1"/>
      <w:r>
        <w:rPr>
          <w:color w:val="FFFFFF"/>
          <w:spacing w:val="-26"/>
          <w:shd w:val="clear" w:color="auto" w:fill="000000"/>
        </w:rPr>
        <w:t xml:space="preserve"> </w:t>
      </w:r>
      <w:r>
        <w:rPr>
          <w:color w:val="FFFFFF"/>
          <w:shd w:val="clear" w:color="auto" w:fill="000000"/>
        </w:rPr>
        <w:t>Electric, Carpeting &amp;</w:t>
      </w:r>
      <w:r>
        <w:rPr>
          <w:color w:val="FFFFFF"/>
          <w:spacing w:val="-11"/>
          <w:shd w:val="clear" w:color="auto" w:fill="000000"/>
        </w:rPr>
        <w:t xml:space="preserve"> </w:t>
      </w:r>
      <w:r>
        <w:rPr>
          <w:color w:val="FFFFFF"/>
          <w:shd w:val="clear" w:color="auto" w:fill="000000"/>
        </w:rPr>
        <w:t>Decorations</w:t>
      </w:r>
      <w:r>
        <w:rPr>
          <w:color w:val="FFFFFF"/>
          <w:shd w:val="clear" w:color="auto" w:fill="000000"/>
        </w:rPr>
        <w:tab/>
      </w:r>
    </w:p>
    <w:p w14:paraId="3E2C905F" w14:textId="77777777" w:rsidR="002252E0" w:rsidRDefault="002252E0">
      <w:pPr>
        <w:pStyle w:val="BodyText"/>
        <w:spacing w:before="11"/>
        <w:rPr>
          <w:b/>
          <w:sz w:val="23"/>
        </w:rPr>
      </w:pPr>
    </w:p>
    <w:p w14:paraId="4EAB7171" w14:textId="26FA1F22" w:rsidR="002252E0" w:rsidRDefault="00CA518E">
      <w:pPr>
        <w:pStyle w:val="BodyText"/>
        <w:spacing w:before="1"/>
        <w:ind w:left="140" w:right="1803"/>
      </w:pPr>
      <w:r>
        <w:t>Tuesday</w:t>
      </w:r>
      <w:r w:rsidR="00C501CC">
        <w:t xml:space="preserve">, February </w:t>
      </w:r>
      <w:r>
        <w:t>2</w:t>
      </w:r>
      <w:r w:rsidR="008E07DF">
        <w:t>5</w:t>
      </w:r>
      <w:r w:rsidR="00C501CC">
        <w:t xml:space="preserve"> is reserved for installation of electric and carpeting.  No freight or display shipments will be accepted or unloaded until</w:t>
      </w:r>
      <w:r w:rsidR="002615A6">
        <w:t xml:space="preserve"> after 3pm on Tuesday</w:t>
      </w:r>
      <w:r w:rsidR="00372D18">
        <w:t>,</w:t>
      </w:r>
      <w:r w:rsidR="002615A6">
        <w:t xml:space="preserve"> February 2</w:t>
      </w:r>
      <w:r w:rsidR="008E07DF">
        <w:t>5</w:t>
      </w:r>
      <w:r w:rsidR="00E35CAD">
        <w:t>.</w:t>
      </w:r>
    </w:p>
    <w:p w14:paraId="222BC93B" w14:textId="77777777" w:rsidR="002252E0" w:rsidRDefault="002252E0">
      <w:pPr>
        <w:pStyle w:val="BodyText"/>
        <w:spacing w:before="8"/>
        <w:rPr>
          <w:sz w:val="19"/>
        </w:rPr>
      </w:pPr>
    </w:p>
    <w:p w14:paraId="04D3935C" w14:textId="77777777" w:rsidR="002252E0" w:rsidRDefault="00C501CC">
      <w:pPr>
        <w:pStyle w:val="Heading3"/>
        <w:tabs>
          <w:tab w:val="left" w:pos="9888"/>
        </w:tabs>
        <w:spacing w:before="52"/>
      </w:pPr>
      <w:bookmarkStart w:id="2" w:name="Freight_&amp;_Factory_Displays"/>
      <w:bookmarkEnd w:id="2"/>
      <w:r>
        <w:rPr>
          <w:color w:val="FFFFFF"/>
          <w:spacing w:val="-26"/>
          <w:shd w:val="clear" w:color="auto" w:fill="000000"/>
        </w:rPr>
        <w:t xml:space="preserve"> </w:t>
      </w:r>
      <w:r>
        <w:rPr>
          <w:color w:val="FFFFFF"/>
          <w:shd w:val="clear" w:color="auto" w:fill="000000"/>
        </w:rPr>
        <w:t>Freight &amp; Factory</w:t>
      </w:r>
      <w:r>
        <w:rPr>
          <w:color w:val="FFFFFF"/>
          <w:spacing w:val="-8"/>
          <w:shd w:val="clear" w:color="auto" w:fill="000000"/>
        </w:rPr>
        <w:t xml:space="preserve"> </w:t>
      </w:r>
      <w:r>
        <w:rPr>
          <w:color w:val="FFFFFF"/>
          <w:shd w:val="clear" w:color="auto" w:fill="000000"/>
        </w:rPr>
        <w:t>Displays</w:t>
      </w:r>
      <w:r>
        <w:rPr>
          <w:color w:val="FFFFFF"/>
          <w:shd w:val="clear" w:color="auto" w:fill="000000"/>
        </w:rPr>
        <w:tab/>
      </w:r>
    </w:p>
    <w:p w14:paraId="43C8E95E" w14:textId="77777777" w:rsidR="002252E0" w:rsidRDefault="002252E0">
      <w:pPr>
        <w:pStyle w:val="BodyText"/>
        <w:spacing w:before="6"/>
        <w:rPr>
          <w:b/>
          <w:sz w:val="19"/>
        </w:rPr>
      </w:pPr>
    </w:p>
    <w:p w14:paraId="0DAD96CA" w14:textId="005C6C70" w:rsidR="002252E0" w:rsidRDefault="00C501CC">
      <w:pPr>
        <w:pStyle w:val="BodyText"/>
        <w:spacing w:before="100"/>
        <w:ind w:left="139" w:right="375"/>
        <w:jc w:val="both"/>
      </w:pPr>
      <w:r>
        <w:t>Unloading will take place on</w:t>
      </w:r>
      <w:r w:rsidR="002615A6">
        <w:t xml:space="preserve"> Tuesday</w:t>
      </w:r>
      <w:r w:rsidR="00E35CAD">
        <w:t>,</w:t>
      </w:r>
      <w:r w:rsidR="002615A6">
        <w:t xml:space="preserve"> February 2</w:t>
      </w:r>
      <w:r w:rsidR="008E07DF">
        <w:t>5</w:t>
      </w:r>
      <w:r w:rsidR="002615A6">
        <w:t xml:space="preserve"> after 3pm</w:t>
      </w:r>
      <w:r>
        <w:t xml:space="preserve">.  Please see the schedule </w:t>
      </w:r>
      <w:r>
        <w:rPr>
          <w:spacing w:val="-3"/>
        </w:rPr>
        <w:t xml:space="preserve">below </w:t>
      </w:r>
      <w:r>
        <w:t xml:space="preserve">for </w:t>
      </w:r>
      <w:proofErr w:type="gramStart"/>
      <w:r>
        <w:t>your  target</w:t>
      </w:r>
      <w:proofErr w:type="gramEnd"/>
      <w:r>
        <w:t xml:space="preserve"> date and time. Trucks will not be permitted to enter the unloading area until their </w:t>
      </w:r>
      <w:proofErr w:type="gramStart"/>
      <w:r>
        <w:t>scheduled  time</w:t>
      </w:r>
      <w:proofErr w:type="gramEnd"/>
      <w:r>
        <w:t xml:space="preserve">.  All </w:t>
      </w:r>
      <w:proofErr w:type="gramStart"/>
      <w:r>
        <w:t>freight  and</w:t>
      </w:r>
      <w:proofErr w:type="gramEnd"/>
      <w:r>
        <w:t xml:space="preserve">/or  factory  displays  must  be  unloaded  by   2   p.m.   </w:t>
      </w:r>
      <w:proofErr w:type="gramStart"/>
      <w:r>
        <w:t>The  loading</w:t>
      </w:r>
      <w:proofErr w:type="gramEnd"/>
      <w:r>
        <w:t xml:space="preserve">  docks  will  close  promptly  at   4   p.m.   No   unloading   will   take   place   on   </w:t>
      </w:r>
      <w:r w:rsidR="00D86901">
        <w:t>Thursday</w:t>
      </w:r>
      <w:r>
        <w:t xml:space="preserve">, </w:t>
      </w:r>
      <w:r w:rsidR="00B96552">
        <w:t>February 2</w:t>
      </w:r>
      <w:r w:rsidR="008E07DF">
        <w:t>7</w:t>
      </w:r>
      <w:r>
        <w:t>.</w:t>
      </w:r>
    </w:p>
    <w:p w14:paraId="577E7C7A" w14:textId="77777777" w:rsidR="002252E0" w:rsidRDefault="002252E0">
      <w:pPr>
        <w:pStyle w:val="BodyText"/>
        <w:spacing w:before="11"/>
        <w:rPr>
          <w:sz w:val="23"/>
        </w:rPr>
      </w:pPr>
    </w:p>
    <w:p w14:paraId="2A7A3DE5" w14:textId="6F3B80E2" w:rsidR="002252E0" w:rsidRDefault="00C501CC">
      <w:pPr>
        <w:pStyle w:val="BodyText"/>
        <w:spacing w:before="1"/>
        <w:ind w:left="139" w:right="377"/>
        <w:jc w:val="both"/>
      </w:pPr>
      <w:r>
        <w:t xml:space="preserve">Labor should be ordered for </w:t>
      </w:r>
      <w:r w:rsidR="00D86901">
        <w:t>Wednesday</w:t>
      </w:r>
      <w:r>
        <w:t xml:space="preserve">, </w:t>
      </w:r>
      <w:r w:rsidR="00B96552">
        <w:t>February</w:t>
      </w:r>
      <w:r>
        <w:t xml:space="preserve"> </w:t>
      </w:r>
      <w:r w:rsidR="00B96552">
        <w:t>2</w:t>
      </w:r>
      <w:r w:rsidR="008E07DF">
        <w:t>6</w:t>
      </w:r>
      <w:r>
        <w:t xml:space="preserve"> beginning at </w:t>
      </w:r>
      <w:proofErr w:type="gramStart"/>
      <w:r>
        <w:t>least  three</w:t>
      </w:r>
      <w:proofErr w:type="gramEnd"/>
      <w:r>
        <w:t xml:space="preserve">  (3)  hours  after  the start of your freight target  time.  </w:t>
      </w:r>
      <w:proofErr w:type="gramStart"/>
      <w:r>
        <w:t>All  crates</w:t>
      </w:r>
      <w:proofErr w:type="gramEnd"/>
      <w:r>
        <w:t xml:space="preserve">  must  be  emptied  on  Wednesday</w:t>
      </w:r>
      <w:r w:rsidR="00D86901">
        <w:t xml:space="preserve"> </w:t>
      </w:r>
      <w:r>
        <w:t>so</w:t>
      </w:r>
      <w:r>
        <w:rPr>
          <w:spacing w:val="10"/>
        </w:rPr>
        <w:t xml:space="preserve"> </w:t>
      </w:r>
      <w:r>
        <w:t>the general contractor can remove them.</w:t>
      </w:r>
    </w:p>
    <w:p w14:paraId="2EA55169" w14:textId="77777777" w:rsidR="002252E0" w:rsidRDefault="002252E0">
      <w:pPr>
        <w:pStyle w:val="BodyText"/>
        <w:spacing w:before="11"/>
        <w:rPr>
          <w:sz w:val="23"/>
        </w:rPr>
      </w:pPr>
    </w:p>
    <w:p w14:paraId="1730ED1B" w14:textId="31A6FAF7" w:rsidR="002252E0" w:rsidRDefault="00C501CC">
      <w:pPr>
        <w:ind w:left="140" w:right="899"/>
        <w:rPr>
          <w:sz w:val="24"/>
        </w:rPr>
      </w:pPr>
      <w:r>
        <w:rPr>
          <w:b/>
          <w:sz w:val="24"/>
        </w:rPr>
        <w:t xml:space="preserve">All labor must be coordinated through </w:t>
      </w:r>
      <w:r w:rsidR="00D86901">
        <w:rPr>
          <w:b/>
          <w:sz w:val="24"/>
        </w:rPr>
        <w:t>Quantum Expositions</w:t>
      </w:r>
      <w:r>
        <w:rPr>
          <w:b/>
          <w:sz w:val="24"/>
        </w:rPr>
        <w:t xml:space="preserve">. </w:t>
      </w:r>
      <w:r>
        <w:rPr>
          <w:sz w:val="24"/>
        </w:rPr>
        <w:t xml:space="preserve">All exhibit areas </w:t>
      </w:r>
      <w:proofErr w:type="gramStart"/>
      <w:r>
        <w:rPr>
          <w:sz w:val="24"/>
        </w:rPr>
        <w:t>must  be</w:t>
      </w:r>
      <w:proofErr w:type="gramEnd"/>
      <w:r>
        <w:rPr>
          <w:sz w:val="24"/>
        </w:rPr>
        <w:t xml:space="preserve"> ready by 8 a.m. on </w:t>
      </w:r>
      <w:r w:rsidR="00D86901">
        <w:rPr>
          <w:sz w:val="24"/>
        </w:rPr>
        <w:t>Thursday</w:t>
      </w:r>
      <w:r>
        <w:rPr>
          <w:sz w:val="24"/>
        </w:rPr>
        <w:t xml:space="preserve">, </w:t>
      </w:r>
      <w:r w:rsidR="00B96552">
        <w:rPr>
          <w:sz w:val="24"/>
        </w:rPr>
        <w:t>February</w:t>
      </w:r>
      <w:r>
        <w:rPr>
          <w:sz w:val="24"/>
        </w:rPr>
        <w:t xml:space="preserve"> </w:t>
      </w:r>
      <w:r w:rsidR="00401A47">
        <w:rPr>
          <w:sz w:val="24"/>
        </w:rPr>
        <w:t>2</w:t>
      </w:r>
      <w:r w:rsidR="008E07DF">
        <w:rPr>
          <w:sz w:val="24"/>
        </w:rPr>
        <w:t>7</w:t>
      </w:r>
      <w:r>
        <w:rPr>
          <w:sz w:val="24"/>
        </w:rPr>
        <w:t xml:space="preserve"> in order to receive and place show</w:t>
      </w:r>
      <w:r>
        <w:rPr>
          <w:spacing w:val="15"/>
          <w:sz w:val="24"/>
        </w:rPr>
        <w:t xml:space="preserve"> </w:t>
      </w:r>
      <w:r>
        <w:rPr>
          <w:sz w:val="24"/>
        </w:rPr>
        <w:t>vehicles.</w:t>
      </w:r>
    </w:p>
    <w:p w14:paraId="4B04F4FB" w14:textId="77777777" w:rsidR="002252E0" w:rsidRDefault="002252E0">
      <w:pPr>
        <w:pStyle w:val="BodyText"/>
        <w:spacing w:before="12"/>
        <w:rPr>
          <w:sz w:val="23"/>
        </w:rPr>
      </w:pPr>
    </w:p>
    <w:p w14:paraId="183728AA" w14:textId="77777777" w:rsidR="002252E0" w:rsidRDefault="00C501CC">
      <w:pPr>
        <w:pStyle w:val="Heading3"/>
        <w:ind w:left="140" w:right="899"/>
      </w:pPr>
      <w:r>
        <w:t xml:space="preserve">The display supervisor should be on-site at the start of your freight target time </w:t>
      </w:r>
      <w:proofErr w:type="gramStart"/>
      <w:r>
        <w:t>in order to</w:t>
      </w:r>
      <w:proofErr w:type="gramEnd"/>
      <w:r>
        <w:t xml:space="preserve"> direct </w:t>
      </w:r>
      <w:proofErr w:type="gramStart"/>
      <w:r>
        <w:t>crate</w:t>
      </w:r>
      <w:proofErr w:type="gramEnd"/>
      <w:r>
        <w:t xml:space="preserve"> placement.</w:t>
      </w:r>
    </w:p>
    <w:p w14:paraId="16769091" w14:textId="77777777" w:rsidR="00E35CAD" w:rsidRDefault="00E35CAD">
      <w:pPr>
        <w:spacing w:line="289" w:lineRule="exact"/>
        <w:ind w:left="140"/>
        <w:jc w:val="both"/>
        <w:rPr>
          <w:b/>
          <w:sz w:val="24"/>
        </w:rPr>
      </w:pPr>
    </w:p>
    <w:p w14:paraId="171FAF51" w14:textId="0CFD1024" w:rsidR="002252E0" w:rsidRDefault="002615A6">
      <w:pPr>
        <w:spacing w:line="289" w:lineRule="exact"/>
        <w:ind w:left="140"/>
        <w:jc w:val="both"/>
        <w:rPr>
          <w:b/>
          <w:sz w:val="24"/>
        </w:rPr>
      </w:pPr>
      <w:r>
        <w:rPr>
          <w:b/>
          <w:sz w:val="24"/>
        </w:rPr>
        <w:t>Tuesday February 2</w:t>
      </w:r>
      <w:r w:rsidR="00273803">
        <w:rPr>
          <w:b/>
          <w:sz w:val="24"/>
        </w:rPr>
        <w:t>5</w:t>
      </w:r>
    </w:p>
    <w:p w14:paraId="4290779F" w14:textId="781E5DA1" w:rsidR="002252E0" w:rsidRDefault="00121837">
      <w:pPr>
        <w:pStyle w:val="Heading3"/>
        <w:spacing w:line="293" w:lineRule="exact"/>
        <w:ind w:left="140"/>
      </w:pPr>
      <w:r>
        <w:rPr>
          <w:noProof/>
        </w:rPr>
        <mc:AlternateContent>
          <mc:Choice Requires="wps">
            <w:drawing>
              <wp:anchor distT="0" distB="0" distL="114300" distR="114300" simplePos="0" relativeHeight="15729664" behindDoc="0" locked="0" layoutInCell="1" allowOverlap="1" wp14:anchorId="34705C1A" wp14:editId="1A5F11F7">
                <wp:simplePos x="0" y="0"/>
                <wp:positionH relativeFrom="page">
                  <wp:posOffset>911225</wp:posOffset>
                </wp:positionH>
                <wp:positionV relativeFrom="paragraph">
                  <wp:posOffset>191770</wp:posOffset>
                </wp:positionV>
                <wp:extent cx="1865376" cy="1078992"/>
                <wp:effectExtent l="0" t="0" r="1905" b="698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5376" cy="1078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C6C2C" w14:textId="77777777" w:rsidR="002252E0" w:rsidRDefault="002252E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05C1A" id="_x0000_t202" coordsize="21600,21600" o:spt="202" path="m,l,21600r21600,l21600,xe">
                <v:stroke joinstyle="miter"/>
                <v:path gradientshapeok="t" o:connecttype="rect"/>
              </v:shapetype>
              <v:shape id="Text Box 6" o:spid="_x0000_s1026" type="#_x0000_t202" style="position:absolute;left:0;text-align:left;margin-left:71.75pt;margin-top:15.1pt;width:146.9pt;height:84.9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" filled="f" stroked="f">
                <v:path arrowok="t"/>
                <v:textbox inset="0,0,0,0">
                  <w:txbxContent>
                    <w:p w14:paraId="24AC6C2C" w14:textId="77777777" w:rsidR="002252E0" w:rsidRDefault="002252E0">
                      <w:pPr>
                        <w:pStyle w:val="BodyText"/>
                      </w:pPr>
                    </w:p>
                  </w:txbxContent>
                </v:textbox>
                <w10:wrap anchorx="page"/>
              </v:shape>
            </w:pict>
          </mc:Fallback>
        </mc:AlternateContent>
      </w:r>
      <w:r w:rsidR="002615A6">
        <w:t>3pm</w:t>
      </w:r>
    </w:p>
    <w:p w14:paraId="1E332A8B" w14:textId="77777777" w:rsidR="00A556CB" w:rsidRDefault="00A556CB">
      <w:pPr>
        <w:pStyle w:val="Heading3"/>
        <w:spacing w:line="293" w:lineRule="exact"/>
        <w:ind w:left="140"/>
      </w:pPr>
    </w:p>
    <w:p w14:paraId="464CBC74" w14:textId="14FF5134" w:rsidR="00A556CB" w:rsidRPr="00A556CB" w:rsidRDefault="00A556CB">
      <w:pPr>
        <w:pStyle w:val="Heading3"/>
        <w:spacing w:line="293" w:lineRule="exact"/>
        <w:ind w:left="140"/>
        <w:rPr>
          <w:b w:val="0"/>
          <w:bCs w:val="0"/>
        </w:rPr>
      </w:pPr>
      <w:r>
        <w:rPr>
          <w:b w:val="0"/>
          <w:bCs w:val="0"/>
        </w:rPr>
        <w:t>All freight can move in after 3pm.</w:t>
      </w:r>
    </w:p>
    <w:p w14:paraId="3B49E5C1" w14:textId="77777777" w:rsidR="002252E0" w:rsidRDefault="002252E0">
      <w:pPr>
        <w:pStyle w:val="BodyText"/>
        <w:spacing w:before="1"/>
        <w:rPr>
          <w:b/>
          <w:sz w:val="28"/>
        </w:rPr>
      </w:pPr>
    </w:p>
    <w:p w14:paraId="18A13268" w14:textId="77777777" w:rsidR="002252E0" w:rsidRDefault="002252E0">
      <w:pPr>
        <w:pStyle w:val="BodyText"/>
        <w:rPr>
          <w:b/>
        </w:rPr>
      </w:pPr>
    </w:p>
    <w:p w14:paraId="7B177520" w14:textId="77777777" w:rsidR="002252E0" w:rsidRDefault="002252E0">
      <w:pPr>
        <w:pStyle w:val="BodyText"/>
        <w:rPr>
          <w:b/>
        </w:rPr>
      </w:pPr>
    </w:p>
    <w:p w14:paraId="798AC0D3" w14:textId="3B79476C" w:rsidR="002252E0" w:rsidRDefault="002252E0" w:rsidP="00EE59CC">
      <w:pPr>
        <w:pStyle w:val="Heading3"/>
        <w:spacing w:before="1"/>
      </w:pPr>
    </w:p>
    <w:p w14:paraId="6DA5D081" w14:textId="77777777" w:rsidR="002252E0" w:rsidRDefault="002252E0">
      <w:pPr>
        <w:pStyle w:val="BodyText"/>
        <w:rPr>
          <w:b/>
        </w:rPr>
      </w:pPr>
    </w:p>
    <w:p w14:paraId="0D3CD33C" w14:textId="77777777" w:rsidR="002252E0" w:rsidRDefault="002252E0">
      <w:pPr>
        <w:pStyle w:val="BodyText"/>
        <w:rPr>
          <w:b/>
        </w:rPr>
      </w:pPr>
    </w:p>
    <w:p w14:paraId="71806DB3" w14:textId="4BF03E5A" w:rsidR="002252E0" w:rsidRDefault="00A556CB">
      <w:pPr>
        <w:spacing w:before="152"/>
        <w:ind w:left="140" w:right="405"/>
        <w:rPr>
          <w:i/>
          <w:sz w:val="24"/>
        </w:rPr>
      </w:pPr>
      <w:r>
        <w:rPr>
          <w:b/>
          <w:sz w:val="24"/>
          <w:u w:val="single"/>
        </w:rPr>
        <w:t>N</w:t>
      </w:r>
      <w:r w:rsidR="00C501CC">
        <w:rPr>
          <w:b/>
          <w:sz w:val="24"/>
          <w:u w:val="single"/>
        </w:rPr>
        <w:t>OTE:</w:t>
      </w:r>
      <w:r w:rsidR="00C501CC">
        <w:rPr>
          <w:b/>
          <w:sz w:val="24"/>
        </w:rPr>
        <w:t xml:space="preserve"> </w:t>
      </w:r>
      <w:r w:rsidR="00C501CC">
        <w:rPr>
          <w:i/>
          <w:sz w:val="24"/>
        </w:rPr>
        <w:t>Overtime penalties may apply to any exhibitor(s) signing in after their designated unloading time.</w:t>
      </w:r>
    </w:p>
    <w:p w14:paraId="66FD621D" w14:textId="77777777" w:rsidR="002252E0" w:rsidRDefault="002252E0">
      <w:pPr>
        <w:rPr>
          <w:sz w:val="24"/>
        </w:rPr>
        <w:sectPr w:rsidR="002252E0" w:rsidSect="00A375A5">
          <w:pgSz w:w="12240" w:h="15840"/>
          <w:pgMar w:top="780" w:right="700" w:bottom="660" w:left="1300" w:header="0" w:footer="466" w:gutter="0"/>
          <w:cols w:space="720"/>
        </w:sectPr>
      </w:pPr>
    </w:p>
    <w:p w14:paraId="21A9D691" w14:textId="77777777" w:rsidR="002252E0" w:rsidRDefault="00C501CC">
      <w:pPr>
        <w:pStyle w:val="Heading2"/>
        <w:spacing w:before="31"/>
        <w:ind w:right="0"/>
        <w:jc w:val="left"/>
        <w:rPr>
          <w:u w:val="none"/>
        </w:rPr>
      </w:pPr>
      <w:bookmarkStart w:id="3" w:name="Move-In_&amp;_Set-Up_Information_(continued)"/>
      <w:bookmarkEnd w:id="3"/>
      <w:r>
        <w:rPr>
          <w:u w:val="none"/>
        </w:rPr>
        <w:lastRenderedPageBreak/>
        <w:t>Move-In &amp; Set-Up Information (continued)</w:t>
      </w:r>
    </w:p>
    <w:p w14:paraId="0B993EF6" w14:textId="77777777" w:rsidR="002252E0" w:rsidRDefault="00C501CC">
      <w:pPr>
        <w:pStyle w:val="Heading3"/>
        <w:tabs>
          <w:tab w:val="left" w:pos="9888"/>
        </w:tabs>
        <w:spacing w:before="49"/>
      </w:pPr>
      <w:bookmarkStart w:id="4" w:name="Vehicle_Move-In"/>
      <w:bookmarkEnd w:id="4"/>
      <w:r>
        <w:rPr>
          <w:color w:val="FFFFFF"/>
          <w:spacing w:val="-26"/>
          <w:shd w:val="clear" w:color="auto" w:fill="000000"/>
        </w:rPr>
        <w:t xml:space="preserve"> </w:t>
      </w:r>
      <w:r>
        <w:rPr>
          <w:color w:val="FFFFFF"/>
          <w:shd w:val="clear" w:color="auto" w:fill="000000"/>
        </w:rPr>
        <w:t>Vehicle</w:t>
      </w:r>
      <w:r>
        <w:rPr>
          <w:color w:val="FFFFFF"/>
          <w:spacing w:val="-2"/>
          <w:shd w:val="clear" w:color="auto" w:fill="000000"/>
        </w:rPr>
        <w:t xml:space="preserve"> </w:t>
      </w:r>
      <w:r>
        <w:rPr>
          <w:color w:val="FFFFFF"/>
          <w:shd w:val="clear" w:color="auto" w:fill="000000"/>
        </w:rPr>
        <w:t>Move-In</w:t>
      </w:r>
      <w:r>
        <w:rPr>
          <w:color w:val="FFFFFF"/>
          <w:shd w:val="clear" w:color="auto" w:fill="000000"/>
        </w:rPr>
        <w:tab/>
      </w:r>
    </w:p>
    <w:p w14:paraId="11112562" w14:textId="77777777" w:rsidR="002252E0" w:rsidRDefault="002252E0">
      <w:pPr>
        <w:pStyle w:val="BodyText"/>
        <w:spacing w:before="8"/>
        <w:rPr>
          <w:b/>
          <w:sz w:val="27"/>
        </w:rPr>
      </w:pPr>
    </w:p>
    <w:p w14:paraId="59D3D50D" w14:textId="77777777" w:rsidR="002252E0" w:rsidRDefault="00C501CC">
      <w:pPr>
        <w:pStyle w:val="BodyText"/>
        <w:ind w:left="140"/>
      </w:pPr>
      <w:r>
        <w:t>Please adhere to your scheduled vehicle move-in time.</w:t>
      </w:r>
    </w:p>
    <w:p w14:paraId="2EA13342" w14:textId="77777777" w:rsidR="002252E0" w:rsidRDefault="002252E0">
      <w:pPr>
        <w:pStyle w:val="BodyText"/>
        <w:spacing w:before="11"/>
        <w:rPr>
          <w:sz w:val="23"/>
        </w:rPr>
      </w:pPr>
    </w:p>
    <w:p w14:paraId="40E1FE08" w14:textId="092409F1" w:rsidR="00EE59CC" w:rsidRDefault="00D86901" w:rsidP="00EE59CC">
      <w:pPr>
        <w:spacing w:line="289" w:lineRule="exact"/>
        <w:ind w:left="140"/>
        <w:jc w:val="both"/>
        <w:rPr>
          <w:b/>
          <w:sz w:val="24"/>
        </w:rPr>
      </w:pPr>
      <w:r>
        <w:rPr>
          <w:b/>
          <w:sz w:val="24"/>
        </w:rPr>
        <w:t>Thursday</w:t>
      </w:r>
      <w:r w:rsidR="00EE59CC">
        <w:rPr>
          <w:b/>
          <w:sz w:val="24"/>
        </w:rPr>
        <w:t xml:space="preserve">, </w:t>
      </w:r>
      <w:r w:rsidR="00B96552">
        <w:rPr>
          <w:b/>
          <w:sz w:val="24"/>
        </w:rPr>
        <w:t>February</w:t>
      </w:r>
      <w:r w:rsidR="00EE59CC">
        <w:rPr>
          <w:b/>
          <w:sz w:val="24"/>
        </w:rPr>
        <w:t xml:space="preserve"> 2</w:t>
      </w:r>
      <w:r w:rsidR="00DB2F1F">
        <w:rPr>
          <w:b/>
          <w:sz w:val="24"/>
        </w:rPr>
        <w:t>7</w:t>
      </w:r>
    </w:p>
    <w:p w14:paraId="38DB4FC0" w14:textId="12EA8EF8" w:rsidR="00EE59CC" w:rsidRDefault="00EE59CC" w:rsidP="00EE59CC">
      <w:pPr>
        <w:pStyle w:val="Heading3"/>
        <w:spacing w:line="293" w:lineRule="exact"/>
        <w:ind w:left="140"/>
      </w:pPr>
      <w:r>
        <w:rPr>
          <w:noProof/>
        </w:rPr>
        <mc:AlternateContent>
          <mc:Choice Requires="wps">
            <w:drawing>
              <wp:anchor distT="0" distB="0" distL="114300" distR="114300" simplePos="0" relativeHeight="251659264" behindDoc="0" locked="0" layoutInCell="1" allowOverlap="1" wp14:anchorId="55A95922" wp14:editId="5CCD5C05">
                <wp:simplePos x="0" y="0"/>
                <wp:positionH relativeFrom="page">
                  <wp:posOffset>911225</wp:posOffset>
                </wp:positionH>
                <wp:positionV relativeFrom="paragraph">
                  <wp:posOffset>191770</wp:posOffset>
                </wp:positionV>
                <wp:extent cx="1866900" cy="1082040"/>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6900"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6"/>
                            </w:tblGrid>
                            <w:tr w:rsidR="00EE59CC" w14:paraId="0CB9A14A" w14:textId="77777777">
                              <w:trPr>
                                <w:trHeight w:val="328"/>
                              </w:trPr>
                              <w:tc>
                                <w:tcPr>
                                  <w:tcW w:w="2926" w:type="dxa"/>
                                </w:tcPr>
                                <w:p w14:paraId="34CF388F" w14:textId="51585056" w:rsidR="00EE59CC" w:rsidRPr="00372D18" w:rsidRDefault="00372D18">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r w:rsidR="00D43FE0">
                                    <w:rPr>
                                      <w:sz w:val="24"/>
                                    </w:rPr>
                                    <w:t>Cadillac/Volvo/Subaru</w:t>
                                  </w:r>
                                </w:p>
                              </w:tc>
                            </w:tr>
                            <w:tr w:rsidR="00EE59CC" w14:paraId="25C16A4A" w14:textId="77777777">
                              <w:trPr>
                                <w:trHeight w:val="328"/>
                              </w:trPr>
                              <w:tc>
                                <w:tcPr>
                                  <w:tcW w:w="2926" w:type="dxa"/>
                                </w:tcPr>
                                <w:p w14:paraId="486D5778" w14:textId="6BB0E320" w:rsidR="00EE59CC" w:rsidRDefault="00D43FE0">
                                  <w:pPr>
                                    <w:pStyle w:val="TableParagraph"/>
                                    <w:spacing w:line="292" w:lineRule="exact"/>
                                    <w:rPr>
                                      <w:sz w:val="24"/>
                                    </w:rPr>
                                  </w:pPr>
                                  <w:r>
                                    <w:rPr>
                                      <w:sz w:val="24"/>
                                    </w:rPr>
                                    <w:t>Audi/MB</w:t>
                                  </w:r>
                                </w:p>
                              </w:tc>
                            </w:tr>
                            <w:tr w:rsidR="00EE59CC" w14:paraId="05FADBFF" w14:textId="77777777">
                              <w:trPr>
                                <w:trHeight w:val="330"/>
                              </w:trPr>
                              <w:tc>
                                <w:tcPr>
                                  <w:tcW w:w="2926" w:type="dxa"/>
                                </w:tcPr>
                                <w:p w14:paraId="08176E9B" w14:textId="2CC2295A" w:rsidR="00EE59CC" w:rsidRDefault="00D43FE0">
                                  <w:pPr>
                                    <w:pStyle w:val="TableParagraph"/>
                                    <w:spacing w:before="1"/>
                                    <w:rPr>
                                      <w:sz w:val="24"/>
                                    </w:rPr>
                                  </w:pPr>
                                  <w:r>
                                    <w:rPr>
                                      <w:sz w:val="24"/>
                                    </w:rPr>
                                    <w:t>Honda</w:t>
                                  </w:r>
                                </w:p>
                              </w:tc>
                            </w:tr>
                            <w:tr w:rsidR="00EE59CC" w14:paraId="5558C60F" w14:textId="77777777">
                              <w:trPr>
                                <w:trHeight w:val="328"/>
                              </w:trPr>
                              <w:tc>
                                <w:tcPr>
                                  <w:tcW w:w="2926" w:type="dxa"/>
                                </w:tcPr>
                                <w:p w14:paraId="03D67525" w14:textId="09DA2434" w:rsidR="00EE59CC" w:rsidRDefault="002C27F6">
                                  <w:pPr>
                                    <w:pStyle w:val="TableParagraph"/>
                                    <w:spacing w:line="292" w:lineRule="exact"/>
                                    <w:rPr>
                                      <w:sz w:val="24"/>
                                    </w:rPr>
                                  </w:pPr>
                                  <w:r>
                                    <w:rPr>
                                      <w:sz w:val="24"/>
                                    </w:rPr>
                                    <w:t>VW</w:t>
                                  </w:r>
                                </w:p>
                              </w:tc>
                            </w:tr>
                            <w:tr w:rsidR="00EE59CC" w14:paraId="17FB43D2" w14:textId="77777777">
                              <w:trPr>
                                <w:trHeight w:val="328"/>
                              </w:trPr>
                              <w:tc>
                                <w:tcPr>
                                  <w:tcW w:w="2926" w:type="dxa"/>
                                </w:tcPr>
                                <w:p w14:paraId="7816A66B" w14:textId="4D470F94" w:rsidR="00EE59CC" w:rsidRDefault="002C27F6" w:rsidP="00D43FE0">
                                  <w:pPr>
                                    <w:pStyle w:val="TableParagraph"/>
                                    <w:spacing w:line="292" w:lineRule="exact"/>
                                    <w:rPr>
                                      <w:sz w:val="24"/>
                                    </w:rPr>
                                  </w:pPr>
                                  <w:r>
                                    <w:rPr>
                                      <w:sz w:val="24"/>
                                    </w:rPr>
                                    <w:t>BMW</w:t>
                                  </w:r>
                                </w:p>
                              </w:tc>
                            </w:tr>
                          </w:tbl>
                          <w:p w14:paraId="1D6586F7" w14:textId="77777777" w:rsidR="00EE59CC" w:rsidRDefault="00EE59CC" w:rsidP="00EE59C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95922" id="_x0000_s1027" type="#_x0000_t202" style="position:absolute;left:0;text-align:left;margin-left:71.75pt;margin-top:15.1pt;width:147pt;height:8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6"/>
                      </w:tblGrid>
                      <w:tr w:rsidR="00EE59CC" w14:paraId="0CB9A14A" w14:textId="77777777">
                        <w:trPr>
                          <w:trHeight w:val="328"/>
                        </w:trPr>
                        <w:tc>
                          <w:tcPr>
                            <w:tcW w:w="2926" w:type="dxa"/>
                          </w:tcPr>
                          <w:p w14:paraId="34CF388F" w14:textId="51585056" w:rsidR="00EE59CC" w:rsidRPr="00372D18" w:rsidRDefault="00372D18">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r w:rsidR="00D43FE0">
                              <w:rPr>
                                <w:sz w:val="24"/>
                              </w:rPr>
                              <w:t>Cadillac/Volvo/Subaru</w:t>
                            </w:r>
                          </w:p>
                        </w:tc>
                      </w:tr>
                      <w:tr w:rsidR="00EE59CC" w14:paraId="25C16A4A" w14:textId="77777777">
                        <w:trPr>
                          <w:trHeight w:val="328"/>
                        </w:trPr>
                        <w:tc>
                          <w:tcPr>
                            <w:tcW w:w="2926" w:type="dxa"/>
                          </w:tcPr>
                          <w:p w14:paraId="486D5778" w14:textId="6BB0E320" w:rsidR="00EE59CC" w:rsidRDefault="00D43FE0">
                            <w:pPr>
                              <w:pStyle w:val="TableParagraph"/>
                              <w:spacing w:line="292" w:lineRule="exact"/>
                              <w:rPr>
                                <w:sz w:val="24"/>
                              </w:rPr>
                            </w:pPr>
                            <w:r>
                              <w:rPr>
                                <w:sz w:val="24"/>
                              </w:rPr>
                              <w:t>Audi/MB</w:t>
                            </w:r>
                          </w:p>
                        </w:tc>
                      </w:tr>
                      <w:tr w:rsidR="00EE59CC" w14:paraId="05FADBFF" w14:textId="77777777">
                        <w:trPr>
                          <w:trHeight w:val="330"/>
                        </w:trPr>
                        <w:tc>
                          <w:tcPr>
                            <w:tcW w:w="2926" w:type="dxa"/>
                          </w:tcPr>
                          <w:p w14:paraId="08176E9B" w14:textId="2CC2295A" w:rsidR="00EE59CC" w:rsidRDefault="00D43FE0">
                            <w:pPr>
                              <w:pStyle w:val="TableParagraph"/>
                              <w:spacing w:before="1"/>
                              <w:rPr>
                                <w:sz w:val="24"/>
                              </w:rPr>
                            </w:pPr>
                            <w:r>
                              <w:rPr>
                                <w:sz w:val="24"/>
                              </w:rPr>
                              <w:t>Honda</w:t>
                            </w:r>
                          </w:p>
                        </w:tc>
                      </w:tr>
                      <w:tr w:rsidR="00EE59CC" w14:paraId="5558C60F" w14:textId="77777777">
                        <w:trPr>
                          <w:trHeight w:val="328"/>
                        </w:trPr>
                        <w:tc>
                          <w:tcPr>
                            <w:tcW w:w="2926" w:type="dxa"/>
                          </w:tcPr>
                          <w:p w14:paraId="03D67525" w14:textId="09DA2434" w:rsidR="00EE59CC" w:rsidRDefault="002C27F6">
                            <w:pPr>
                              <w:pStyle w:val="TableParagraph"/>
                              <w:spacing w:line="292" w:lineRule="exact"/>
                              <w:rPr>
                                <w:sz w:val="24"/>
                              </w:rPr>
                            </w:pPr>
                            <w:r>
                              <w:rPr>
                                <w:sz w:val="24"/>
                              </w:rPr>
                              <w:t>VW</w:t>
                            </w:r>
                          </w:p>
                        </w:tc>
                      </w:tr>
                      <w:tr w:rsidR="00EE59CC" w14:paraId="17FB43D2" w14:textId="77777777">
                        <w:trPr>
                          <w:trHeight w:val="328"/>
                        </w:trPr>
                        <w:tc>
                          <w:tcPr>
                            <w:tcW w:w="2926" w:type="dxa"/>
                          </w:tcPr>
                          <w:p w14:paraId="7816A66B" w14:textId="4D470F94" w:rsidR="00EE59CC" w:rsidRDefault="002C27F6" w:rsidP="00D43FE0">
                            <w:pPr>
                              <w:pStyle w:val="TableParagraph"/>
                              <w:spacing w:line="292" w:lineRule="exact"/>
                              <w:rPr>
                                <w:sz w:val="24"/>
                              </w:rPr>
                            </w:pPr>
                            <w:r>
                              <w:rPr>
                                <w:sz w:val="24"/>
                              </w:rPr>
                              <w:t>BMW</w:t>
                            </w:r>
                          </w:p>
                        </w:tc>
                      </w:tr>
                    </w:tbl>
                    <w:p w14:paraId="1D6586F7" w14:textId="77777777" w:rsidR="00EE59CC" w:rsidRDefault="00EE59CC" w:rsidP="00EE59CC">
                      <w:pPr>
                        <w:pStyle w:val="BodyText"/>
                      </w:pPr>
                    </w:p>
                  </w:txbxContent>
                </v:textbox>
                <w10:wrap anchorx="page"/>
              </v:shape>
            </w:pict>
          </mc:Fallback>
        </mc:AlternateContent>
      </w:r>
      <w:r>
        <w:t>10 a.m.</w:t>
      </w:r>
    </w:p>
    <w:p w14:paraId="4B7B84BA" w14:textId="77777777" w:rsidR="00EE59CC" w:rsidRDefault="00EE59CC" w:rsidP="00EE59CC">
      <w:pPr>
        <w:pStyle w:val="Heading3"/>
        <w:spacing w:line="293" w:lineRule="exact"/>
        <w:ind w:left="140"/>
      </w:pPr>
    </w:p>
    <w:p w14:paraId="301A22CB" w14:textId="2A92CEF0" w:rsidR="00EE59CC" w:rsidRDefault="00D86901" w:rsidP="00EE59CC">
      <w:pPr>
        <w:pStyle w:val="Heading3"/>
        <w:ind w:left="6799" w:firstLine="401"/>
      </w:pPr>
      <w:r>
        <w:t>Noon</w:t>
      </w:r>
    </w:p>
    <w:p w14:paraId="229FFC37" w14:textId="25DC470D" w:rsidR="00EE59CC" w:rsidRDefault="00EE59CC" w:rsidP="00EE59CC">
      <w:pPr>
        <w:rPr>
          <w:b/>
          <w:sz w:val="24"/>
        </w:rPr>
      </w:pPr>
      <w:r>
        <w:rPr>
          <w:noProof/>
        </w:rPr>
        <mc:AlternateContent>
          <mc:Choice Requires="wps">
            <w:drawing>
              <wp:anchor distT="0" distB="0" distL="114300" distR="114300" simplePos="0" relativeHeight="251660288" behindDoc="0" locked="0" layoutInCell="1" allowOverlap="1" wp14:anchorId="4D501085" wp14:editId="3A83F649">
                <wp:simplePos x="0" y="0"/>
                <wp:positionH relativeFrom="page">
                  <wp:posOffset>5245100</wp:posOffset>
                </wp:positionH>
                <wp:positionV relativeFrom="paragraph">
                  <wp:posOffset>10160</wp:posOffset>
                </wp:positionV>
                <wp:extent cx="1667510" cy="173736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7510" cy="173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1"/>
                            </w:tblGrid>
                            <w:tr w:rsidR="00EE59CC" w14:paraId="5FB616A4" w14:textId="77777777">
                              <w:trPr>
                                <w:trHeight w:val="292"/>
                              </w:trPr>
                              <w:tc>
                                <w:tcPr>
                                  <w:tcW w:w="2611" w:type="dxa"/>
                                </w:tcPr>
                                <w:p w14:paraId="5AF763A2" w14:textId="1F650AA9" w:rsidR="00EE59CC" w:rsidRPr="00372D18" w:rsidRDefault="00372D18">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r w:rsidR="00EE59CC" w:rsidRPr="00372D18">
                                    <w:rPr>
                                      <w:rFonts w:asciiTheme="minorHAnsi" w:hAnsiTheme="minorHAnsi" w:cstheme="minorHAnsi"/>
                                      <w:sz w:val="24"/>
                                      <w:szCs w:val="24"/>
                                    </w:rPr>
                                    <w:t>Ford</w:t>
                                  </w:r>
                                </w:p>
                              </w:tc>
                            </w:tr>
                            <w:tr w:rsidR="00EE59CC" w14:paraId="05800962" w14:textId="77777777">
                              <w:trPr>
                                <w:trHeight w:val="292"/>
                              </w:trPr>
                              <w:tc>
                                <w:tcPr>
                                  <w:tcW w:w="2611" w:type="dxa"/>
                                </w:tcPr>
                                <w:p w14:paraId="678F74C8" w14:textId="3A8C8A45" w:rsidR="00EE59CC" w:rsidRDefault="0038639A">
                                  <w:pPr>
                                    <w:pStyle w:val="TableParagraph"/>
                                    <w:spacing w:line="272" w:lineRule="exact"/>
                                    <w:rPr>
                                      <w:sz w:val="24"/>
                                    </w:rPr>
                                  </w:pPr>
                                  <w:r>
                                    <w:rPr>
                                      <w:sz w:val="24"/>
                                    </w:rPr>
                                    <w:t>Toyota</w:t>
                                  </w:r>
                                </w:p>
                              </w:tc>
                            </w:tr>
                            <w:tr w:rsidR="0038639A" w14:paraId="115A160A" w14:textId="77777777">
                              <w:trPr>
                                <w:trHeight w:val="294"/>
                              </w:trPr>
                              <w:tc>
                                <w:tcPr>
                                  <w:tcW w:w="2611" w:type="dxa"/>
                                </w:tcPr>
                                <w:p w14:paraId="1BF49739" w14:textId="5F4607C0" w:rsidR="0038639A" w:rsidRDefault="0038639A" w:rsidP="0038639A">
                                  <w:pPr>
                                    <w:pStyle w:val="TableParagraph"/>
                                    <w:spacing w:line="275" w:lineRule="exact"/>
                                    <w:rPr>
                                      <w:sz w:val="24"/>
                                    </w:rPr>
                                  </w:pPr>
                                  <w:r>
                                    <w:rPr>
                                      <w:sz w:val="24"/>
                                    </w:rPr>
                                    <w:t>GMC</w:t>
                                  </w:r>
                                </w:p>
                              </w:tc>
                            </w:tr>
                            <w:tr w:rsidR="0038639A" w14:paraId="17ADA65F" w14:textId="77777777">
                              <w:trPr>
                                <w:trHeight w:val="292"/>
                              </w:trPr>
                              <w:tc>
                                <w:tcPr>
                                  <w:tcW w:w="2611" w:type="dxa"/>
                                </w:tcPr>
                                <w:p w14:paraId="480C372D" w14:textId="1CA44AE3" w:rsidR="0038639A" w:rsidRDefault="0038639A" w:rsidP="0038639A">
                                  <w:pPr>
                                    <w:pStyle w:val="TableParagraph"/>
                                    <w:spacing w:line="272" w:lineRule="exact"/>
                                    <w:rPr>
                                      <w:sz w:val="24"/>
                                    </w:rPr>
                                  </w:pPr>
                                  <w:r>
                                    <w:rPr>
                                      <w:sz w:val="24"/>
                                    </w:rPr>
                                    <w:t>BUICK</w:t>
                                  </w:r>
                                </w:p>
                              </w:tc>
                            </w:tr>
                            <w:tr w:rsidR="0038639A" w14:paraId="1A017193" w14:textId="77777777">
                              <w:trPr>
                                <w:trHeight w:val="292"/>
                              </w:trPr>
                              <w:tc>
                                <w:tcPr>
                                  <w:tcW w:w="2611" w:type="dxa"/>
                                </w:tcPr>
                                <w:p w14:paraId="7BD44900" w14:textId="06D863A4" w:rsidR="0038639A" w:rsidRDefault="0038639A" w:rsidP="0038639A">
                                  <w:pPr>
                                    <w:pStyle w:val="TableParagraph"/>
                                    <w:spacing w:line="272" w:lineRule="exact"/>
                                    <w:rPr>
                                      <w:sz w:val="24"/>
                                    </w:rPr>
                                  </w:pPr>
                                  <w:r>
                                    <w:rPr>
                                      <w:sz w:val="24"/>
                                    </w:rPr>
                                    <w:t>Lexus</w:t>
                                  </w:r>
                                </w:p>
                              </w:tc>
                            </w:tr>
                            <w:tr w:rsidR="0038639A" w14:paraId="6A1C0737" w14:textId="77777777">
                              <w:trPr>
                                <w:trHeight w:val="292"/>
                              </w:trPr>
                              <w:tc>
                                <w:tcPr>
                                  <w:tcW w:w="2611" w:type="dxa"/>
                                </w:tcPr>
                                <w:p w14:paraId="446ECF85" w14:textId="40176DA3" w:rsidR="0038639A" w:rsidRDefault="0038639A" w:rsidP="0038639A">
                                  <w:pPr>
                                    <w:pStyle w:val="TableParagraph"/>
                                    <w:spacing w:line="272" w:lineRule="exact"/>
                                    <w:rPr>
                                      <w:sz w:val="24"/>
                                    </w:rPr>
                                  </w:pPr>
                                  <w:r>
                                    <w:rPr>
                                      <w:sz w:val="24"/>
                                    </w:rPr>
                                    <w:t>Chevrolet</w:t>
                                  </w:r>
                                </w:p>
                              </w:tc>
                            </w:tr>
                            <w:tr w:rsidR="0038639A" w14:paraId="5359DFAD" w14:textId="77777777">
                              <w:trPr>
                                <w:trHeight w:val="292"/>
                              </w:trPr>
                              <w:tc>
                                <w:tcPr>
                                  <w:tcW w:w="2611" w:type="dxa"/>
                                </w:tcPr>
                                <w:p w14:paraId="504DCA62" w14:textId="1584227F" w:rsidR="0038639A" w:rsidRDefault="0038639A" w:rsidP="0038639A">
                                  <w:pPr>
                                    <w:pStyle w:val="TableParagraph"/>
                                    <w:spacing w:line="272" w:lineRule="exact"/>
                                    <w:rPr>
                                      <w:sz w:val="24"/>
                                    </w:rPr>
                                  </w:pPr>
                                  <w:r>
                                    <w:rPr>
                                      <w:sz w:val="24"/>
                                    </w:rPr>
                                    <w:t>Stellantis</w:t>
                                  </w:r>
                                </w:p>
                              </w:tc>
                            </w:tr>
                            <w:tr w:rsidR="0038639A" w14:paraId="6760E4C3" w14:textId="77777777">
                              <w:trPr>
                                <w:trHeight w:val="294"/>
                              </w:trPr>
                              <w:tc>
                                <w:tcPr>
                                  <w:tcW w:w="2611" w:type="dxa"/>
                                </w:tcPr>
                                <w:p w14:paraId="39E6D407" w14:textId="687F0815" w:rsidR="0038639A" w:rsidRDefault="0038639A" w:rsidP="0038639A">
                                  <w:pPr>
                                    <w:pStyle w:val="TableParagraph"/>
                                    <w:spacing w:before="1" w:line="273" w:lineRule="exact"/>
                                    <w:rPr>
                                      <w:sz w:val="24"/>
                                    </w:rPr>
                                  </w:pPr>
                                  <w:proofErr w:type="spellStart"/>
                                  <w:r>
                                    <w:rPr>
                                      <w:sz w:val="24"/>
                                    </w:rPr>
                                    <w:t>Peterbuilt</w:t>
                                  </w:r>
                                  <w:proofErr w:type="spellEnd"/>
                                </w:p>
                              </w:tc>
                            </w:tr>
                            <w:tr w:rsidR="0038639A" w14:paraId="0873E806" w14:textId="77777777">
                              <w:trPr>
                                <w:trHeight w:val="292"/>
                              </w:trPr>
                              <w:tc>
                                <w:tcPr>
                                  <w:tcW w:w="2611" w:type="dxa"/>
                                </w:tcPr>
                                <w:p w14:paraId="0B34ECFA" w14:textId="77777777" w:rsidR="0038639A" w:rsidRDefault="0038639A" w:rsidP="0038639A">
                                  <w:pPr>
                                    <w:pStyle w:val="TableParagraph"/>
                                    <w:spacing w:line="272" w:lineRule="exact"/>
                                    <w:rPr>
                                      <w:sz w:val="24"/>
                                    </w:rPr>
                                  </w:pPr>
                                </w:p>
                              </w:tc>
                            </w:tr>
                          </w:tbl>
                          <w:p w14:paraId="6198E04E" w14:textId="77777777" w:rsidR="00EE59CC" w:rsidRDefault="00EE59CC" w:rsidP="00EE59C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01085" id="Text Box 5" o:spid="_x0000_s1028" type="#_x0000_t202" style="position:absolute;margin-left:413pt;margin-top:.8pt;width:131.3pt;height:136.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1"/>
                      </w:tblGrid>
                      <w:tr w:rsidR="00EE59CC" w14:paraId="5FB616A4" w14:textId="77777777">
                        <w:trPr>
                          <w:trHeight w:val="292"/>
                        </w:trPr>
                        <w:tc>
                          <w:tcPr>
                            <w:tcW w:w="2611" w:type="dxa"/>
                          </w:tcPr>
                          <w:p w14:paraId="5AF763A2" w14:textId="1F650AA9" w:rsidR="00EE59CC" w:rsidRPr="00372D18" w:rsidRDefault="00372D18">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r w:rsidR="00EE59CC" w:rsidRPr="00372D18">
                              <w:rPr>
                                <w:rFonts w:asciiTheme="minorHAnsi" w:hAnsiTheme="minorHAnsi" w:cstheme="minorHAnsi"/>
                                <w:sz w:val="24"/>
                                <w:szCs w:val="24"/>
                              </w:rPr>
                              <w:t>Ford</w:t>
                            </w:r>
                          </w:p>
                        </w:tc>
                      </w:tr>
                      <w:tr w:rsidR="00EE59CC" w14:paraId="05800962" w14:textId="77777777">
                        <w:trPr>
                          <w:trHeight w:val="292"/>
                        </w:trPr>
                        <w:tc>
                          <w:tcPr>
                            <w:tcW w:w="2611" w:type="dxa"/>
                          </w:tcPr>
                          <w:p w14:paraId="678F74C8" w14:textId="3A8C8A45" w:rsidR="00EE59CC" w:rsidRDefault="0038639A">
                            <w:pPr>
                              <w:pStyle w:val="TableParagraph"/>
                              <w:spacing w:line="272" w:lineRule="exact"/>
                              <w:rPr>
                                <w:sz w:val="24"/>
                              </w:rPr>
                            </w:pPr>
                            <w:r>
                              <w:rPr>
                                <w:sz w:val="24"/>
                              </w:rPr>
                              <w:t>Toyota</w:t>
                            </w:r>
                          </w:p>
                        </w:tc>
                      </w:tr>
                      <w:tr w:rsidR="0038639A" w14:paraId="115A160A" w14:textId="77777777">
                        <w:trPr>
                          <w:trHeight w:val="294"/>
                        </w:trPr>
                        <w:tc>
                          <w:tcPr>
                            <w:tcW w:w="2611" w:type="dxa"/>
                          </w:tcPr>
                          <w:p w14:paraId="1BF49739" w14:textId="5F4607C0" w:rsidR="0038639A" w:rsidRDefault="0038639A" w:rsidP="0038639A">
                            <w:pPr>
                              <w:pStyle w:val="TableParagraph"/>
                              <w:spacing w:line="275" w:lineRule="exact"/>
                              <w:rPr>
                                <w:sz w:val="24"/>
                              </w:rPr>
                            </w:pPr>
                            <w:r>
                              <w:rPr>
                                <w:sz w:val="24"/>
                              </w:rPr>
                              <w:t>GMC</w:t>
                            </w:r>
                          </w:p>
                        </w:tc>
                      </w:tr>
                      <w:tr w:rsidR="0038639A" w14:paraId="17ADA65F" w14:textId="77777777">
                        <w:trPr>
                          <w:trHeight w:val="292"/>
                        </w:trPr>
                        <w:tc>
                          <w:tcPr>
                            <w:tcW w:w="2611" w:type="dxa"/>
                          </w:tcPr>
                          <w:p w14:paraId="480C372D" w14:textId="1CA44AE3" w:rsidR="0038639A" w:rsidRDefault="0038639A" w:rsidP="0038639A">
                            <w:pPr>
                              <w:pStyle w:val="TableParagraph"/>
                              <w:spacing w:line="272" w:lineRule="exact"/>
                              <w:rPr>
                                <w:sz w:val="24"/>
                              </w:rPr>
                            </w:pPr>
                            <w:r>
                              <w:rPr>
                                <w:sz w:val="24"/>
                              </w:rPr>
                              <w:t>BUICK</w:t>
                            </w:r>
                          </w:p>
                        </w:tc>
                      </w:tr>
                      <w:tr w:rsidR="0038639A" w14:paraId="1A017193" w14:textId="77777777">
                        <w:trPr>
                          <w:trHeight w:val="292"/>
                        </w:trPr>
                        <w:tc>
                          <w:tcPr>
                            <w:tcW w:w="2611" w:type="dxa"/>
                          </w:tcPr>
                          <w:p w14:paraId="7BD44900" w14:textId="06D863A4" w:rsidR="0038639A" w:rsidRDefault="0038639A" w:rsidP="0038639A">
                            <w:pPr>
                              <w:pStyle w:val="TableParagraph"/>
                              <w:spacing w:line="272" w:lineRule="exact"/>
                              <w:rPr>
                                <w:sz w:val="24"/>
                              </w:rPr>
                            </w:pPr>
                            <w:r>
                              <w:rPr>
                                <w:sz w:val="24"/>
                              </w:rPr>
                              <w:t>Lexus</w:t>
                            </w:r>
                          </w:p>
                        </w:tc>
                      </w:tr>
                      <w:tr w:rsidR="0038639A" w14:paraId="6A1C0737" w14:textId="77777777">
                        <w:trPr>
                          <w:trHeight w:val="292"/>
                        </w:trPr>
                        <w:tc>
                          <w:tcPr>
                            <w:tcW w:w="2611" w:type="dxa"/>
                          </w:tcPr>
                          <w:p w14:paraId="446ECF85" w14:textId="40176DA3" w:rsidR="0038639A" w:rsidRDefault="0038639A" w:rsidP="0038639A">
                            <w:pPr>
                              <w:pStyle w:val="TableParagraph"/>
                              <w:spacing w:line="272" w:lineRule="exact"/>
                              <w:rPr>
                                <w:sz w:val="24"/>
                              </w:rPr>
                            </w:pPr>
                            <w:r>
                              <w:rPr>
                                <w:sz w:val="24"/>
                              </w:rPr>
                              <w:t>Chevrolet</w:t>
                            </w:r>
                          </w:p>
                        </w:tc>
                      </w:tr>
                      <w:tr w:rsidR="0038639A" w14:paraId="5359DFAD" w14:textId="77777777">
                        <w:trPr>
                          <w:trHeight w:val="292"/>
                        </w:trPr>
                        <w:tc>
                          <w:tcPr>
                            <w:tcW w:w="2611" w:type="dxa"/>
                          </w:tcPr>
                          <w:p w14:paraId="504DCA62" w14:textId="1584227F" w:rsidR="0038639A" w:rsidRDefault="0038639A" w:rsidP="0038639A">
                            <w:pPr>
                              <w:pStyle w:val="TableParagraph"/>
                              <w:spacing w:line="272" w:lineRule="exact"/>
                              <w:rPr>
                                <w:sz w:val="24"/>
                              </w:rPr>
                            </w:pPr>
                            <w:r>
                              <w:rPr>
                                <w:sz w:val="24"/>
                              </w:rPr>
                              <w:t>Stellantis</w:t>
                            </w:r>
                          </w:p>
                        </w:tc>
                      </w:tr>
                      <w:tr w:rsidR="0038639A" w14:paraId="6760E4C3" w14:textId="77777777">
                        <w:trPr>
                          <w:trHeight w:val="294"/>
                        </w:trPr>
                        <w:tc>
                          <w:tcPr>
                            <w:tcW w:w="2611" w:type="dxa"/>
                          </w:tcPr>
                          <w:p w14:paraId="39E6D407" w14:textId="687F0815" w:rsidR="0038639A" w:rsidRDefault="0038639A" w:rsidP="0038639A">
                            <w:pPr>
                              <w:pStyle w:val="TableParagraph"/>
                              <w:spacing w:before="1" w:line="273" w:lineRule="exact"/>
                              <w:rPr>
                                <w:sz w:val="24"/>
                              </w:rPr>
                            </w:pPr>
                            <w:proofErr w:type="spellStart"/>
                            <w:r>
                              <w:rPr>
                                <w:sz w:val="24"/>
                              </w:rPr>
                              <w:t>Peterbuilt</w:t>
                            </w:r>
                            <w:proofErr w:type="spellEnd"/>
                          </w:p>
                        </w:tc>
                      </w:tr>
                      <w:tr w:rsidR="0038639A" w14:paraId="0873E806" w14:textId="77777777">
                        <w:trPr>
                          <w:trHeight w:val="292"/>
                        </w:trPr>
                        <w:tc>
                          <w:tcPr>
                            <w:tcW w:w="2611" w:type="dxa"/>
                          </w:tcPr>
                          <w:p w14:paraId="0B34ECFA" w14:textId="77777777" w:rsidR="0038639A" w:rsidRDefault="0038639A" w:rsidP="0038639A">
                            <w:pPr>
                              <w:pStyle w:val="TableParagraph"/>
                              <w:spacing w:line="272" w:lineRule="exact"/>
                              <w:rPr>
                                <w:sz w:val="24"/>
                              </w:rPr>
                            </w:pPr>
                          </w:p>
                        </w:tc>
                      </w:tr>
                    </w:tbl>
                    <w:p w14:paraId="6198E04E" w14:textId="77777777" w:rsidR="00EE59CC" w:rsidRDefault="00EE59CC" w:rsidP="00EE59CC">
                      <w:pPr>
                        <w:pStyle w:val="BodyText"/>
                      </w:pPr>
                    </w:p>
                  </w:txbxContent>
                </v:textbox>
                <w10:wrap anchorx="page"/>
              </v:shape>
            </w:pict>
          </mc:Fallback>
        </mc:AlternateContent>
      </w:r>
    </w:p>
    <w:p w14:paraId="5FEC0EDF" w14:textId="65FC1ADF" w:rsidR="00EE59CC" w:rsidRDefault="00EE59CC" w:rsidP="00EE59CC">
      <w:pPr>
        <w:pStyle w:val="BodyText"/>
        <w:rPr>
          <w:b/>
        </w:rPr>
      </w:pPr>
    </w:p>
    <w:p w14:paraId="7E035FA5" w14:textId="77777777" w:rsidR="00EE59CC" w:rsidRDefault="00EE59CC" w:rsidP="00EE59CC">
      <w:pPr>
        <w:pStyle w:val="BodyText"/>
        <w:rPr>
          <w:b/>
        </w:rPr>
      </w:pPr>
    </w:p>
    <w:p w14:paraId="62792697" w14:textId="77777777" w:rsidR="00EE59CC" w:rsidRDefault="00EE59CC" w:rsidP="00EE59CC">
      <w:pPr>
        <w:pStyle w:val="Heading3"/>
        <w:spacing w:before="1"/>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tblGrid>
      <w:tr w:rsidR="00EE59CC" w14:paraId="58001E93" w14:textId="77777777" w:rsidTr="00F45B8A">
        <w:trPr>
          <w:trHeight w:val="292"/>
        </w:trPr>
        <w:tc>
          <w:tcPr>
            <w:tcW w:w="2614" w:type="dxa"/>
          </w:tcPr>
          <w:p w14:paraId="5CCA4D30" w14:textId="3887690D" w:rsidR="00EE59CC" w:rsidRDefault="002C27F6" w:rsidP="00F45B8A">
            <w:pPr>
              <w:pStyle w:val="TableParagraph"/>
              <w:spacing w:line="272" w:lineRule="exact"/>
              <w:rPr>
                <w:sz w:val="24"/>
              </w:rPr>
            </w:pPr>
            <w:r>
              <w:rPr>
                <w:sz w:val="24"/>
              </w:rPr>
              <w:t>Mazda/Mitsubishi</w:t>
            </w:r>
          </w:p>
        </w:tc>
      </w:tr>
      <w:tr w:rsidR="00EE59CC" w14:paraId="3784833E" w14:textId="77777777" w:rsidTr="00F45B8A">
        <w:trPr>
          <w:trHeight w:val="292"/>
        </w:trPr>
        <w:tc>
          <w:tcPr>
            <w:tcW w:w="2614" w:type="dxa"/>
          </w:tcPr>
          <w:p w14:paraId="17A1DC13" w14:textId="7FA9B149" w:rsidR="00EE59CC" w:rsidRDefault="002C27F6" w:rsidP="00F45B8A">
            <w:pPr>
              <w:pStyle w:val="TableParagraph"/>
              <w:spacing w:line="272" w:lineRule="exact"/>
              <w:rPr>
                <w:sz w:val="24"/>
              </w:rPr>
            </w:pPr>
            <w:r>
              <w:rPr>
                <w:sz w:val="24"/>
              </w:rPr>
              <w:t>Hyundai</w:t>
            </w:r>
          </w:p>
        </w:tc>
      </w:tr>
      <w:tr w:rsidR="00EE59CC" w14:paraId="64F7A82E" w14:textId="77777777" w:rsidTr="00F45B8A">
        <w:trPr>
          <w:trHeight w:val="292"/>
        </w:trPr>
        <w:tc>
          <w:tcPr>
            <w:tcW w:w="2614" w:type="dxa"/>
          </w:tcPr>
          <w:p w14:paraId="71ABC028" w14:textId="3FCE3C01" w:rsidR="00EE59CC" w:rsidRDefault="002C27F6" w:rsidP="00F45B8A">
            <w:pPr>
              <w:pStyle w:val="TableParagraph"/>
              <w:spacing w:line="272" w:lineRule="exact"/>
              <w:rPr>
                <w:sz w:val="24"/>
              </w:rPr>
            </w:pPr>
            <w:r>
              <w:rPr>
                <w:sz w:val="24"/>
              </w:rPr>
              <w:t>Nissan/Kia</w:t>
            </w:r>
          </w:p>
        </w:tc>
      </w:tr>
    </w:tbl>
    <w:p w14:paraId="0BFBCB0D" w14:textId="77777777" w:rsidR="00EE59CC" w:rsidRDefault="00EE59CC" w:rsidP="00EE59CC">
      <w:pPr>
        <w:pStyle w:val="BodyText"/>
        <w:rPr>
          <w:b/>
        </w:rPr>
      </w:pPr>
    </w:p>
    <w:p w14:paraId="44515946" w14:textId="77777777" w:rsidR="002252E0" w:rsidRDefault="002252E0">
      <w:pPr>
        <w:pStyle w:val="BodyText"/>
        <w:spacing w:before="6"/>
        <w:rPr>
          <w:b/>
          <w:sz w:val="15"/>
        </w:rPr>
      </w:pPr>
    </w:p>
    <w:p w14:paraId="28FE2192" w14:textId="77777777" w:rsidR="0092094F" w:rsidRDefault="0092094F">
      <w:pPr>
        <w:spacing w:before="100"/>
        <w:ind w:left="140" w:right="899"/>
        <w:rPr>
          <w:b/>
          <w:sz w:val="24"/>
        </w:rPr>
      </w:pPr>
    </w:p>
    <w:p w14:paraId="7FDABB8D" w14:textId="281FD7CC" w:rsidR="002252E0" w:rsidRDefault="00C501CC">
      <w:pPr>
        <w:spacing w:before="100"/>
        <w:ind w:left="140" w:right="899"/>
        <w:rPr>
          <w:b/>
          <w:sz w:val="24"/>
        </w:rPr>
      </w:pPr>
      <w:r>
        <w:rPr>
          <w:b/>
          <w:sz w:val="24"/>
        </w:rPr>
        <w:t xml:space="preserve">All show vehicles must be on the floor by </w:t>
      </w:r>
      <w:r w:rsidR="00D86901">
        <w:rPr>
          <w:b/>
          <w:sz w:val="24"/>
        </w:rPr>
        <w:t>2</w:t>
      </w:r>
      <w:r>
        <w:rPr>
          <w:b/>
          <w:sz w:val="24"/>
        </w:rPr>
        <w:t xml:space="preserve"> pm on </w:t>
      </w:r>
      <w:r w:rsidR="00D86901">
        <w:rPr>
          <w:b/>
          <w:sz w:val="24"/>
        </w:rPr>
        <w:t xml:space="preserve">Thursday </w:t>
      </w:r>
      <w:r w:rsidR="00B96552">
        <w:rPr>
          <w:b/>
          <w:sz w:val="24"/>
        </w:rPr>
        <w:t>February</w:t>
      </w:r>
      <w:r w:rsidR="00EE59CC">
        <w:rPr>
          <w:b/>
          <w:sz w:val="24"/>
        </w:rPr>
        <w:t xml:space="preserve"> 2</w:t>
      </w:r>
      <w:r w:rsidR="00273803">
        <w:rPr>
          <w:b/>
          <w:sz w:val="24"/>
        </w:rPr>
        <w:t>7</w:t>
      </w:r>
      <w:r>
        <w:rPr>
          <w:b/>
          <w:sz w:val="24"/>
        </w:rPr>
        <w:t xml:space="preserve">. ALL displays must be completely set &amp; operational </w:t>
      </w:r>
      <w:proofErr w:type="gramStart"/>
      <w:r>
        <w:rPr>
          <w:b/>
          <w:sz w:val="24"/>
        </w:rPr>
        <w:t xml:space="preserve">by  </w:t>
      </w:r>
      <w:r w:rsidR="00070579">
        <w:rPr>
          <w:b/>
          <w:sz w:val="24"/>
        </w:rPr>
        <w:t>4</w:t>
      </w:r>
      <w:proofErr w:type="gramEnd"/>
      <w:r w:rsidR="00070579">
        <w:rPr>
          <w:b/>
          <w:sz w:val="24"/>
        </w:rPr>
        <w:t xml:space="preserve"> </w:t>
      </w:r>
      <w:r>
        <w:rPr>
          <w:b/>
          <w:sz w:val="24"/>
        </w:rPr>
        <w:t xml:space="preserve">p.m. on Thursday, </w:t>
      </w:r>
      <w:r w:rsidR="00B96552">
        <w:rPr>
          <w:b/>
          <w:sz w:val="24"/>
        </w:rPr>
        <w:t>February</w:t>
      </w:r>
      <w:r w:rsidR="000811A8">
        <w:rPr>
          <w:b/>
          <w:sz w:val="24"/>
        </w:rPr>
        <w:t xml:space="preserve"> </w:t>
      </w:r>
      <w:r w:rsidR="00B96552">
        <w:rPr>
          <w:b/>
          <w:sz w:val="24"/>
        </w:rPr>
        <w:t>2</w:t>
      </w:r>
      <w:r w:rsidR="00273803">
        <w:rPr>
          <w:b/>
          <w:sz w:val="24"/>
        </w:rPr>
        <w:t>7</w:t>
      </w:r>
      <w:r>
        <w:rPr>
          <w:b/>
          <w:sz w:val="24"/>
        </w:rPr>
        <w:t>.</w:t>
      </w:r>
    </w:p>
    <w:p w14:paraId="055A0A5C" w14:textId="77777777" w:rsidR="002252E0" w:rsidRDefault="002252E0">
      <w:pPr>
        <w:pStyle w:val="BodyText"/>
        <w:spacing w:before="11"/>
        <w:rPr>
          <w:b/>
        </w:rPr>
      </w:pPr>
    </w:p>
    <w:p w14:paraId="6A4C21E4" w14:textId="77777777" w:rsidR="002252E0" w:rsidRDefault="00C501CC">
      <w:pPr>
        <w:pStyle w:val="Heading3"/>
        <w:numPr>
          <w:ilvl w:val="0"/>
          <w:numId w:val="1"/>
        </w:numPr>
        <w:tabs>
          <w:tab w:val="left" w:pos="860"/>
        </w:tabs>
        <w:spacing w:line="242" w:lineRule="auto"/>
        <w:ind w:right="378"/>
        <w:jc w:val="both"/>
      </w:pPr>
      <w:r>
        <w:t>The Fire Marshal requires a three-foot (3’) gap between each &amp; every vehicle for handicap access &amp; fire</w:t>
      </w:r>
      <w:r>
        <w:rPr>
          <w:spacing w:val="-1"/>
        </w:rPr>
        <w:t xml:space="preserve"> </w:t>
      </w:r>
      <w:r>
        <w:t>egress.</w:t>
      </w:r>
    </w:p>
    <w:p w14:paraId="05BD2A0F" w14:textId="77777777" w:rsidR="002252E0" w:rsidRDefault="00C501CC">
      <w:pPr>
        <w:pStyle w:val="ListParagraph"/>
        <w:numPr>
          <w:ilvl w:val="0"/>
          <w:numId w:val="1"/>
        </w:numPr>
        <w:tabs>
          <w:tab w:val="left" w:pos="860"/>
        </w:tabs>
        <w:spacing w:before="9"/>
        <w:ind w:right="375"/>
        <w:jc w:val="both"/>
        <w:rPr>
          <w:sz w:val="24"/>
        </w:rPr>
      </w:pPr>
      <w:r>
        <w:rPr>
          <w:sz w:val="24"/>
        </w:rPr>
        <w:t xml:space="preserve">Under no circumstances should the </w:t>
      </w:r>
      <w:proofErr w:type="spellStart"/>
      <w:r>
        <w:rPr>
          <w:sz w:val="24"/>
        </w:rPr>
        <w:t>visqueen</w:t>
      </w:r>
      <w:proofErr w:type="spellEnd"/>
      <w:r>
        <w:rPr>
          <w:sz w:val="24"/>
        </w:rPr>
        <w:t xml:space="preserve"> that was installed to protect carpet be removed until all vehicles are placed and detailed. Exhibitors or your porter service company will be responsible for any stains that are made by tire treads or</w:t>
      </w:r>
      <w:r>
        <w:rPr>
          <w:spacing w:val="-19"/>
          <w:sz w:val="24"/>
        </w:rPr>
        <w:t xml:space="preserve"> </w:t>
      </w:r>
      <w:r>
        <w:rPr>
          <w:sz w:val="24"/>
        </w:rPr>
        <w:t>dressings.</w:t>
      </w:r>
    </w:p>
    <w:p w14:paraId="45032916" w14:textId="77777777" w:rsidR="002252E0" w:rsidRDefault="00C501CC">
      <w:pPr>
        <w:pStyle w:val="ListParagraph"/>
        <w:numPr>
          <w:ilvl w:val="0"/>
          <w:numId w:val="1"/>
        </w:numPr>
        <w:tabs>
          <w:tab w:val="left" w:pos="860"/>
        </w:tabs>
        <w:spacing w:before="11"/>
        <w:ind w:left="859" w:right="377"/>
        <w:jc w:val="both"/>
        <w:rPr>
          <w:sz w:val="24"/>
        </w:rPr>
      </w:pPr>
      <w:r>
        <w:rPr>
          <w:sz w:val="24"/>
        </w:rPr>
        <w:t>Once the vehicles have been placed and detailed, exhibitors may remove the plastic and place it in the public aisle for the general contractor to pick</w:t>
      </w:r>
      <w:r>
        <w:rPr>
          <w:spacing w:val="-6"/>
          <w:sz w:val="24"/>
        </w:rPr>
        <w:t xml:space="preserve"> </w:t>
      </w:r>
      <w:r>
        <w:rPr>
          <w:sz w:val="24"/>
        </w:rPr>
        <w:t>up.</w:t>
      </w:r>
    </w:p>
    <w:p w14:paraId="254C0E34" w14:textId="77777777" w:rsidR="002252E0" w:rsidRDefault="002252E0">
      <w:pPr>
        <w:pStyle w:val="BodyText"/>
        <w:spacing w:before="2"/>
      </w:pPr>
    </w:p>
    <w:p w14:paraId="71C9B93A" w14:textId="77777777" w:rsidR="002252E0" w:rsidRDefault="00C501CC">
      <w:pPr>
        <w:ind w:left="140" w:right="488"/>
        <w:rPr>
          <w:b/>
          <w:sz w:val="24"/>
        </w:rPr>
      </w:pPr>
      <w:r>
        <w:rPr>
          <w:b/>
          <w:sz w:val="24"/>
          <w:u w:val="single"/>
        </w:rPr>
        <w:t>NO INDIVIDUAL DEALER SIGNAGE IS ALLOWED ON ANY VEHICLE DURING THE SHOW. THIS</w:t>
      </w:r>
      <w:r>
        <w:rPr>
          <w:b/>
          <w:sz w:val="24"/>
        </w:rPr>
        <w:t xml:space="preserve"> </w:t>
      </w:r>
      <w:r>
        <w:rPr>
          <w:b/>
          <w:sz w:val="24"/>
          <w:u w:val="single"/>
        </w:rPr>
        <w:t>INCLUDES TRUNK TAGS, TRUNK STICKERS, PLATE HOLDERS, LISCENSE PLATE OR ANY OTHER</w:t>
      </w:r>
      <w:r>
        <w:rPr>
          <w:b/>
          <w:sz w:val="24"/>
        </w:rPr>
        <w:t xml:space="preserve"> </w:t>
      </w:r>
      <w:r>
        <w:rPr>
          <w:b/>
          <w:sz w:val="24"/>
          <w:u w:val="single"/>
        </w:rPr>
        <w:t>PROMOTIONAL IDENTIFICATION. ALL INCENTIVES, REBATES OR OTHER PROMOTIONAL PRICING</w:t>
      </w:r>
      <w:r>
        <w:rPr>
          <w:b/>
          <w:sz w:val="24"/>
        </w:rPr>
        <w:t xml:space="preserve"> </w:t>
      </w:r>
      <w:r>
        <w:rPr>
          <w:b/>
          <w:sz w:val="24"/>
          <w:u w:val="single"/>
        </w:rPr>
        <w:t xml:space="preserve">TIED TO THE AUTO SHOW MUST BE SUPPORTED NATIONALLY OR </w:t>
      </w:r>
      <w:proofErr w:type="gramStart"/>
      <w:r>
        <w:rPr>
          <w:b/>
          <w:sz w:val="24"/>
          <w:u w:val="single"/>
        </w:rPr>
        <w:t>REGIONALLY, AND</w:t>
      </w:r>
      <w:proofErr w:type="gramEnd"/>
      <w:r>
        <w:rPr>
          <w:b/>
          <w:sz w:val="24"/>
          <w:u w:val="single"/>
        </w:rPr>
        <w:t xml:space="preserve"> CANNOT BE</w:t>
      </w:r>
      <w:r>
        <w:rPr>
          <w:b/>
          <w:sz w:val="24"/>
        </w:rPr>
        <w:t xml:space="preserve"> </w:t>
      </w:r>
      <w:r>
        <w:rPr>
          <w:b/>
          <w:sz w:val="24"/>
          <w:u w:val="single"/>
        </w:rPr>
        <w:t>PROMOTED BY AN INDIVIDUAL DEALER.</w:t>
      </w:r>
    </w:p>
    <w:p w14:paraId="62D3EC31" w14:textId="77777777" w:rsidR="002252E0" w:rsidRDefault="002252E0">
      <w:pPr>
        <w:rPr>
          <w:sz w:val="24"/>
        </w:rPr>
        <w:sectPr w:rsidR="002252E0" w:rsidSect="00A375A5">
          <w:pgSz w:w="12240" w:h="15840"/>
          <w:pgMar w:top="780" w:right="700" w:bottom="660" w:left="1300" w:header="0" w:footer="466" w:gutter="0"/>
          <w:cols w:space="720"/>
        </w:sectPr>
      </w:pPr>
    </w:p>
    <w:p w14:paraId="7718F308" w14:textId="77777777" w:rsidR="002252E0" w:rsidRDefault="00C501CC">
      <w:pPr>
        <w:pStyle w:val="Heading2"/>
        <w:ind w:left="3076"/>
        <w:rPr>
          <w:u w:val="none"/>
        </w:rPr>
      </w:pPr>
      <w:bookmarkStart w:id="5" w:name="Move-Out_Information"/>
      <w:bookmarkEnd w:id="5"/>
      <w:r>
        <w:lastRenderedPageBreak/>
        <w:t>Move-Out Information</w:t>
      </w:r>
    </w:p>
    <w:p w14:paraId="133074F1" w14:textId="77777777" w:rsidR="002252E0" w:rsidRDefault="002252E0">
      <w:pPr>
        <w:pStyle w:val="BodyText"/>
        <w:spacing w:before="8"/>
        <w:rPr>
          <w:rFonts w:ascii="Calibri-BoldItalic"/>
          <w:b/>
          <w:i/>
          <w:sz w:val="19"/>
        </w:rPr>
      </w:pPr>
    </w:p>
    <w:p w14:paraId="4502FEEB" w14:textId="77777777" w:rsidR="002252E0" w:rsidRDefault="00C501CC">
      <w:pPr>
        <w:pStyle w:val="Heading3"/>
        <w:tabs>
          <w:tab w:val="left" w:pos="9888"/>
        </w:tabs>
        <w:spacing w:before="52"/>
      </w:pPr>
      <w:bookmarkStart w:id="6" w:name="Move-Out_&amp;_Building_Access_Hours"/>
      <w:bookmarkEnd w:id="6"/>
      <w:r>
        <w:rPr>
          <w:color w:val="FFFFFF"/>
          <w:spacing w:val="-26"/>
          <w:shd w:val="clear" w:color="auto" w:fill="000000"/>
        </w:rPr>
        <w:t xml:space="preserve"> </w:t>
      </w:r>
      <w:r>
        <w:rPr>
          <w:color w:val="FFFFFF"/>
          <w:shd w:val="clear" w:color="auto" w:fill="000000"/>
        </w:rPr>
        <w:t>Move-Out &amp; Building Access</w:t>
      </w:r>
      <w:r>
        <w:rPr>
          <w:color w:val="FFFFFF"/>
          <w:spacing w:val="-10"/>
          <w:shd w:val="clear" w:color="auto" w:fill="000000"/>
        </w:rPr>
        <w:t xml:space="preserve"> </w:t>
      </w:r>
      <w:r>
        <w:rPr>
          <w:color w:val="FFFFFF"/>
          <w:shd w:val="clear" w:color="auto" w:fill="000000"/>
        </w:rPr>
        <w:t>Hours</w:t>
      </w:r>
      <w:r>
        <w:rPr>
          <w:color w:val="FFFFFF"/>
          <w:shd w:val="clear" w:color="auto" w:fill="000000"/>
        </w:rPr>
        <w:tab/>
      </w:r>
    </w:p>
    <w:p w14:paraId="1EFA4E25" w14:textId="77777777" w:rsidR="002252E0" w:rsidRDefault="002252E0">
      <w:pPr>
        <w:pStyle w:val="BodyText"/>
        <w:spacing w:before="2"/>
        <w:rPr>
          <w:b/>
        </w:rPr>
      </w:pPr>
    </w:p>
    <w:p w14:paraId="0394B3F1" w14:textId="40164939" w:rsidR="002252E0" w:rsidRDefault="00C501CC">
      <w:pPr>
        <w:pStyle w:val="BodyText"/>
        <w:ind w:left="140"/>
      </w:pPr>
      <w:r>
        <w:t xml:space="preserve">Vehicle move-out will take place on Sunday, </w:t>
      </w:r>
      <w:r w:rsidR="000811A8">
        <w:t xml:space="preserve">March </w:t>
      </w:r>
      <w:r w:rsidR="00146CE8">
        <w:t>2</w:t>
      </w:r>
      <w:r>
        <w:t xml:space="preserve"> from 5:30 p.m. until 7 p.m.</w:t>
      </w:r>
    </w:p>
    <w:p w14:paraId="7AC7D780" w14:textId="77777777" w:rsidR="002252E0" w:rsidRDefault="002252E0">
      <w:pPr>
        <w:pStyle w:val="BodyText"/>
      </w:pPr>
    </w:p>
    <w:p w14:paraId="5FA3371E" w14:textId="0D0A2810" w:rsidR="002252E0" w:rsidRDefault="00C501CC">
      <w:pPr>
        <w:pStyle w:val="BodyText"/>
        <w:ind w:left="140" w:right="470"/>
      </w:pPr>
      <w:r>
        <w:t xml:space="preserve">Exhibitors may begin re-attaching the battery cables at </w:t>
      </w:r>
      <w:proofErr w:type="gramStart"/>
      <w:r>
        <w:t>5 p.m., but</w:t>
      </w:r>
      <w:proofErr w:type="gramEnd"/>
      <w:r>
        <w:t xml:space="preserve"> may not start engines nor begin vehicle move out until </w:t>
      </w:r>
      <w:r w:rsidR="00D86901">
        <w:t>5:30pm</w:t>
      </w:r>
      <w:r>
        <w:t>.</w:t>
      </w:r>
    </w:p>
    <w:p w14:paraId="13867037" w14:textId="77777777" w:rsidR="002252E0" w:rsidRDefault="002252E0">
      <w:pPr>
        <w:pStyle w:val="BodyText"/>
        <w:spacing w:before="11"/>
        <w:rPr>
          <w:sz w:val="23"/>
        </w:rPr>
      </w:pPr>
    </w:p>
    <w:p w14:paraId="278B9A31" w14:textId="58DBEBC8" w:rsidR="002252E0" w:rsidRDefault="00C501CC">
      <w:pPr>
        <w:pStyle w:val="Heading3"/>
        <w:ind w:left="140"/>
      </w:pPr>
      <w:r>
        <w:t xml:space="preserve">All vehicles must be removed from the exhibit hall on Sunday evening, </w:t>
      </w:r>
      <w:r w:rsidR="000811A8">
        <w:t xml:space="preserve">March </w:t>
      </w:r>
      <w:r w:rsidR="00146CE8">
        <w:t>2</w:t>
      </w:r>
      <w:r>
        <w:t xml:space="preserve"> by 7 p.m.</w:t>
      </w:r>
    </w:p>
    <w:p w14:paraId="31A703B9" w14:textId="77777777" w:rsidR="002252E0" w:rsidRDefault="002252E0">
      <w:pPr>
        <w:pStyle w:val="BodyText"/>
        <w:rPr>
          <w:b/>
        </w:rPr>
      </w:pPr>
    </w:p>
    <w:p w14:paraId="6F469357" w14:textId="4F96922C" w:rsidR="002252E0" w:rsidRDefault="00C501CC">
      <w:pPr>
        <w:pStyle w:val="BodyText"/>
        <w:ind w:left="140"/>
      </w:pPr>
      <w:r>
        <w:t xml:space="preserve">All crates will be returned to each display area beginning at 7 p.m. on Sunday, </w:t>
      </w:r>
      <w:r w:rsidR="000811A8">
        <w:t xml:space="preserve">March </w:t>
      </w:r>
      <w:r w:rsidR="00146CE8">
        <w:t>2</w:t>
      </w:r>
      <w:r>
        <w:t>.</w:t>
      </w:r>
    </w:p>
    <w:p w14:paraId="018F6739" w14:textId="77777777" w:rsidR="002252E0" w:rsidRDefault="002252E0">
      <w:pPr>
        <w:pStyle w:val="BodyText"/>
      </w:pPr>
    </w:p>
    <w:p w14:paraId="7577977F" w14:textId="55E66A80" w:rsidR="002252E0" w:rsidRDefault="00C501CC">
      <w:pPr>
        <w:ind w:left="140" w:right="488"/>
        <w:jc w:val="both"/>
        <w:rPr>
          <w:b/>
          <w:sz w:val="24"/>
        </w:rPr>
      </w:pPr>
      <w:r>
        <w:rPr>
          <w:sz w:val="24"/>
        </w:rPr>
        <w:t xml:space="preserve">Exhibit and display move-out will resume on Monday, </w:t>
      </w:r>
      <w:r w:rsidR="00D86901">
        <w:rPr>
          <w:sz w:val="24"/>
        </w:rPr>
        <w:t xml:space="preserve">March </w:t>
      </w:r>
      <w:r w:rsidR="00146CE8">
        <w:rPr>
          <w:sz w:val="24"/>
        </w:rPr>
        <w:t>3</w:t>
      </w:r>
      <w:r>
        <w:rPr>
          <w:sz w:val="24"/>
        </w:rPr>
        <w:t xml:space="preserve"> at 8 a.m. All exhibits must be </w:t>
      </w:r>
      <w:proofErr w:type="spellStart"/>
      <w:proofErr w:type="gramStart"/>
      <w:r>
        <w:rPr>
          <w:sz w:val="24"/>
        </w:rPr>
        <w:t>crated</w:t>
      </w:r>
      <w:proofErr w:type="spellEnd"/>
      <w:proofErr w:type="gramEnd"/>
      <w:r>
        <w:rPr>
          <w:sz w:val="24"/>
        </w:rPr>
        <w:t xml:space="preserve"> by 3 p.m. </w:t>
      </w:r>
      <w:r>
        <w:rPr>
          <w:b/>
          <w:sz w:val="24"/>
        </w:rPr>
        <w:t xml:space="preserve">ALL exhibits &amp; display materials must be cleared from the facility by 5 p.m. on Monday, </w:t>
      </w:r>
      <w:r w:rsidR="00D86901">
        <w:rPr>
          <w:b/>
          <w:sz w:val="24"/>
        </w:rPr>
        <w:t xml:space="preserve">March </w:t>
      </w:r>
      <w:r w:rsidR="00146CE8">
        <w:rPr>
          <w:b/>
          <w:sz w:val="24"/>
        </w:rPr>
        <w:t>3</w:t>
      </w:r>
      <w:r>
        <w:rPr>
          <w:b/>
          <w:sz w:val="24"/>
        </w:rPr>
        <w:t>.</w:t>
      </w:r>
    </w:p>
    <w:p w14:paraId="07FBE046" w14:textId="77777777" w:rsidR="002252E0" w:rsidRDefault="002252E0">
      <w:pPr>
        <w:pStyle w:val="BodyText"/>
        <w:spacing w:before="8"/>
        <w:rPr>
          <w:b/>
          <w:sz w:val="19"/>
        </w:rPr>
      </w:pPr>
    </w:p>
    <w:p w14:paraId="64D7831E" w14:textId="77777777" w:rsidR="002252E0" w:rsidRDefault="00C501CC">
      <w:pPr>
        <w:pStyle w:val="Heading3"/>
        <w:tabs>
          <w:tab w:val="left" w:pos="9888"/>
        </w:tabs>
        <w:spacing w:before="52"/>
        <w:jc w:val="both"/>
      </w:pPr>
      <w:r>
        <w:rPr>
          <w:color w:val="FFFFFF"/>
          <w:spacing w:val="-26"/>
          <w:shd w:val="clear" w:color="auto" w:fill="000000"/>
        </w:rPr>
        <w:t xml:space="preserve"> </w:t>
      </w:r>
      <w:r>
        <w:rPr>
          <w:color w:val="FFFFFF"/>
          <w:shd w:val="clear" w:color="auto" w:fill="000000"/>
        </w:rPr>
        <w:t>Literature</w:t>
      </w:r>
      <w:r>
        <w:rPr>
          <w:color w:val="FFFFFF"/>
          <w:spacing w:val="-5"/>
          <w:shd w:val="clear" w:color="auto" w:fill="000000"/>
        </w:rPr>
        <w:t xml:space="preserve"> </w:t>
      </w:r>
      <w:r>
        <w:rPr>
          <w:color w:val="FFFFFF"/>
          <w:shd w:val="clear" w:color="auto" w:fill="000000"/>
        </w:rPr>
        <w:t>Removal</w:t>
      </w:r>
      <w:r>
        <w:rPr>
          <w:color w:val="FFFFFF"/>
          <w:shd w:val="clear" w:color="auto" w:fill="000000"/>
        </w:rPr>
        <w:tab/>
      </w:r>
    </w:p>
    <w:p w14:paraId="3ACDFDC0" w14:textId="77777777" w:rsidR="002252E0" w:rsidRDefault="002252E0">
      <w:pPr>
        <w:pStyle w:val="BodyText"/>
        <w:spacing w:before="2"/>
        <w:rPr>
          <w:b/>
        </w:rPr>
      </w:pPr>
    </w:p>
    <w:p w14:paraId="0B8C7F27" w14:textId="77777777" w:rsidR="002252E0" w:rsidRDefault="00C501CC">
      <w:pPr>
        <w:pStyle w:val="BodyText"/>
        <w:ind w:left="140" w:right="375"/>
        <w:jc w:val="both"/>
      </w:pPr>
      <w:r>
        <w:t>Literature removal after the show is the responsibility of the individual exhibitor. Removal of literature that is left behind will be invoiced to the exhibitor at prevailing rates. We recommend that remaining literature be placed in vehicle trunks and returned to the participating dealerships for use in their showrooms.</w:t>
      </w:r>
    </w:p>
    <w:p w14:paraId="27F6AAD3" w14:textId="77777777" w:rsidR="002252E0" w:rsidRDefault="002252E0">
      <w:pPr>
        <w:jc w:val="both"/>
        <w:sectPr w:rsidR="002252E0" w:rsidSect="00A375A5">
          <w:footerReference w:type="default" r:id="rId12"/>
          <w:pgSz w:w="12240" w:h="15840"/>
          <w:pgMar w:top="980" w:right="700" w:bottom="1260" w:left="1300" w:header="0" w:footer="1066" w:gutter="0"/>
          <w:cols w:space="720"/>
        </w:sectPr>
      </w:pPr>
    </w:p>
    <w:p w14:paraId="3D042836" w14:textId="77777777" w:rsidR="002252E0" w:rsidRDefault="00C501CC">
      <w:pPr>
        <w:pStyle w:val="Heading2"/>
        <w:spacing w:before="19"/>
        <w:ind w:left="3154" w:right="3378" w:firstLine="633"/>
        <w:jc w:val="left"/>
        <w:rPr>
          <w:u w:val="none"/>
        </w:rPr>
      </w:pPr>
      <w:r>
        <w:lastRenderedPageBreak/>
        <w:t>Ticketing &amp; Exhibitor</w:t>
      </w:r>
      <w:r>
        <w:rPr>
          <w:u w:val="none"/>
        </w:rPr>
        <w:t xml:space="preserve"> </w:t>
      </w:r>
      <w:r>
        <w:t>Access/Admittance Information</w:t>
      </w:r>
    </w:p>
    <w:p w14:paraId="63876500" w14:textId="77777777" w:rsidR="002252E0" w:rsidRDefault="002252E0">
      <w:pPr>
        <w:pStyle w:val="BodyText"/>
        <w:spacing w:before="10"/>
        <w:rPr>
          <w:rFonts w:ascii="Calibri-BoldItalic"/>
          <w:b/>
          <w:i/>
          <w:sz w:val="19"/>
        </w:rPr>
      </w:pPr>
    </w:p>
    <w:p w14:paraId="5C3A927B" w14:textId="77777777" w:rsidR="002252E0" w:rsidRDefault="00C501CC">
      <w:pPr>
        <w:pStyle w:val="Heading3"/>
        <w:tabs>
          <w:tab w:val="left" w:pos="9888"/>
        </w:tabs>
        <w:spacing w:before="51"/>
      </w:pPr>
      <w:bookmarkStart w:id="7" w:name="Admission_Prices"/>
      <w:bookmarkEnd w:id="7"/>
      <w:r>
        <w:rPr>
          <w:color w:val="FFFFFF"/>
          <w:spacing w:val="-26"/>
          <w:shd w:val="clear" w:color="auto" w:fill="000000"/>
        </w:rPr>
        <w:t xml:space="preserve"> </w:t>
      </w:r>
      <w:r>
        <w:rPr>
          <w:color w:val="FFFFFF"/>
          <w:shd w:val="clear" w:color="auto" w:fill="000000"/>
        </w:rPr>
        <w:t>Admission</w:t>
      </w:r>
      <w:r>
        <w:rPr>
          <w:color w:val="FFFFFF"/>
          <w:spacing w:val="-3"/>
          <w:shd w:val="clear" w:color="auto" w:fill="000000"/>
        </w:rPr>
        <w:t xml:space="preserve"> </w:t>
      </w:r>
      <w:r>
        <w:rPr>
          <w:color w:val="FFFFFF"/>
          <w:shd w:val="clear" w:color="auto" w:fill="000000"/>
        </w:rPr>
        <w:t>Prices</w:t>
      </w:r>
      <w:r>
        <w:rPr>
          <w:color w:val="FFFFFF"/>
          <w:shd w:val="clear" w:color="auto" w:fill="000000"/>
        </w:rPr>
        <w:tab/>
      </w:r>
    </w:p>
    <w:p w14:paraId="4E125E96" w14:textId="77777777" w:rsidR="002252E0" w:rsidRDefault="002252E0">
      <w:pPr>
        <w:pStyle w:val="BodyText"/>
        <w:rPr>
          <w:b/>
        </w:rPr>
      </w:pPr>
    </w:p>
    <w:p w14:paraId="31C37B88" w14:textId="07D882B5" w:rsidR="002252E0" w:rsidRDefault="00C501CC">
      <w:pPr>
        <w:tabs>
          <w:tab w:val="left" w:leader="hyphen" w:pos="3823"/>
        </w:tabs>
        <w:spacing w:line="480" w:lineRule="auto"/>
        <w:ind w:left="140" w:right="5864"/>
        <w:rPr>
          <w:sz w:val="24"/>
        </w:rPr>
      </w:pPr>
      <w:r>
        <w:rPr>
          <w:sz w:val="24"/>
        </w:rPr>
        <w:t xml:space="preserve">Adults </w:t>
      </w:r>
      <w:r>
        <w:rPr>
          <w:i/>
          <w:sz w:val="24"/>
        </w:rPr>
        <w:t>(13</w:t>
      </w:r>
      <w:r>
        <w:rPr>
          <w:i/>
          <w:spacing w:val="-4"/>
          <w:sz w:val="24"/>
        </w:rPr>
        <w:t xml:space="preserve"> </w:t>
      </w:r>
      <w:r>
        <w:rPr>
          <w:i/>
          <w:sz w:val="24"/>
        </w:rPr>
        <w:t>and</w:t>
      </w:r>
      <w:r>
        <w:rPr>
          <w:i/>
          <w:spacing w:val="-2"/>
          <w:sz w:val="24"/>
        </w:rPr>
        <w:t xml:space="preserve"> </w:t>
      </w:r>
      <w:proofErr w:type="gramStart"/>
      <w:r>
        <w:rPr>
          <w:i/>
          <w:sz w:val="24"/>
        </w:rPr>
        <w:t>over)</w:t>
      </w:r>
      <w:r w:rsidR="00B85DEA">
        <w:rPr>
          <w:i/>
          <w:sz w:val="24"/>
        </w:rPr>
        <w:t>--------------</w:t>
      </w:r>
      <w:proofErr w:type="gramEnd"/>
      <w:r>
        <w:rPr>
          <w:spacing w:val="-4"/>
          <w:sz w:val="24"/>
        </w:rPr>
        <w:t>$</w:t>
      </w:r>
      <w:r w:rsidR="00B85DEA">
        <w:rPr>
          <w:spacing w:val="-4"/>
          <w:sz w:val="24"/>
        </w:rPr>
        <w:t>10</w:t>
      </w:r>
      <w:r>
        <w:rPr>
          <w:spacing w:val="-4"/>
          <w:sz w:val="24"/>
        </w:rPr>
        <w:t xml:space="preserve">.00 </w:t>
      </w:r>
      <w:r>
        <w:rPr>
          <w:sz w:val="24"/>
        </w:rPr>
        <w:t xml:space="preserve">Seniors </w:t>
      </w:r>
      <w:r>
        <w:rPr>
          <w:i/>
          <w:sz w:val="24"/>
        </w:rPr>
        <w:t>(62</w:t>
      </w:r>
      <w:r>
        <w:rPr>
          <w:i/>
          <w:spacing w:val="-2"/>
          <w:sz w:val="24"/>
        </w:rPr>
        <w:t xml:space="preserve"> </w:t>
      </w:r>
      <w:r>
        <w:rPr>
          <w:i/>
          <w:sz w:val="24"/>
        </w:rPr>
        <w:t>&amp;</w:t>
      </w:r>
      <w:r>
        <w:rPr>
          <w:i/>
          <w:spacing w:val="-1"/>
          <w:sz w:val="24"/>
        </w:rPr>
        <w:t xml:space="preserve"> </w:t>
      </w:r>
      <w:r>
        <w:rPr>
          <w:i/>
          <w:sz w:val="24"/>
        </w:rPr>
        <w:t>over</w:t>
      </w:r>
      <w:r w:rsidR="0092094F">
        <w:rPr>
          <w:i/>
          <w:sz w:val="24"/>
        </w:rPr>
        <w:t>----------------</w:t>
      </w:r>
      <w:r>
        <w:rPr>
          <w:spacing w:val="-4"/>
          <w:sz w:val="24"/>
        </w:rPr>
        <w:t>$</w:t>
      </w:r>
      <w:r w:rsidR="00B85DEA">
        <w:rPr>
          <w:spacing w:val="-4"/>
          <w:sz w:val="24"/>
        </w:rPr>
        <w:t>5</w:t>
      </w:r>
      <w:r>
        <w:rPr>
          <w:spacing w:val="-4"/>
          <w:sz w:val="24"/>
        </w:rPr>
        <w:t>.00</w:t>
      </w:r>
    </w:p>
    <w:p w14:paraId="3366DE7C" w14:textId="21B509B7" w:rsidR="002252E0" w:rsidRDefault="00C501CC">
      <w:pPr>
        <w:tabs>
          <w:tab w:val="left" w:pos="3759"/>
          <w:tab w:val="left" w:leader="hyphen" w:pos="3895"/>
        </w:tabs>
        <w:spacing w:line="480" w:lineRule="auto"/>
        <w:ind w:left="140" w:right="5864"/>
        <w:rPr>
          <w:sz w:val="24"/>
        </w:rPr>
      </w:pPr>
      <w:r>
        <w:rPr>
          <w:sz w:val="24"/>
        </w:rPr>
        <w:t>Children</w:t>
      </w:r>
      <w:r>
        <w:rPr>
          <w:spacing w:val="1"/>
          <w:sz w:val="24"/>
        </w:rPr>
        <w:t xml:space="preserve"> </w:t>
      </w:r>
      <w:r>
        <w:rPr>
          <w:i/>
          <w:sz w:val="24"/>
        </w:rPr>
        <w:t>(7-12)</w:t>
      </w:r>
      <w:r>
        <w:rPr>
          <w:i/>
          <w:sz w:val="24"/>
          <w:u w:val="dotted"/>
        </w:rPr>
        <w:t xml:space="preserve"> </w:t>
      </w:r>
      <w:r w:rsidR="0092094F">
        <w:rPr>
          <w:i/>
          <w:sz w:val="24"/>
          <w:u w:val="dotted"/>
        </w:rPr>
        <w:t>--------------------</w:t>
      </w:r>
      <w:r>
        <w:rPr>
          <w:spacing w:val="-4"/>
          <w:sz w:val="24"/>
        </w:rPr>
        <w:t>$</w:t>
      </w:r>
      <w:r w:rsidR="00B85DEA">
        <w:rPr>
          <w:spacing w:val="-4"/>
          <w:sz w:val="24"/>
        </w:rPr>
        <w:t>5</w:t>
      </w:r>
      <w:r>
        <w:rPr>
          <w:spacing w:val="-4"/>
          <w:sz w:val="24"/>
        </w:rPr>
        <w:t xml:space="preserve">.00 </w:t>
      </w:r>
      <w:r>
        <w:rPr>
          <w:sz w:val="24"/>
        </w:rPr>
        <w:t xml:space="preserve">Children </w:t>
      </w:r>
      <w:r>
        <w:rPr>
          <w:i/>
          <w:sz w:val="24"/>
        </w:rPr>
        <w:t>(</w:t>
      </w:r>
      <w:r w:rsidR="00F813CB">
        <w:rPr>
          <w:i/>
          <w:sz w:val="24"/>
        </w:rPr>
        <w:t>6</w:t>
      </w:r>
      <w:r>
        <w:rPr>
          <w:i/>
          <w:spacing w:val="-1"/>
          <w:sz w:val="24"/>
        </w:rPr>
        <w:t xml:space="preserve"> </w:t>
      </w:r>
      <w:r>
        <w:rPr>
          <w:i/>
          <w:sz w:val="24"/>
        </w:rPr>
        <w:t>and</w:t>
      </w:r>
      <w:r>
        <w:rPr>
          <w:i/>
          <w:spacing w:val="-3"/>
          <w:sz w:val="24"/>
        </w:rPr>
        <w:t xml:space="preserve"> </w:t>
      </w:r>
      <w:r>
        <w:rPr>
          <w:i/>
          <w:sz w:val="24"/>
        </w:rPr>
        <w:t>under)</w:t>
      </w:r>
      <w:r>
        <w:rPr>
          <w:i/>
          <w:sz w:val="24"/>
        </w:rPr>
        <w:tab/>
      </w:r>
      <w:r>
        <w:rPr>
          <w:i/>
          <w:sz w:val="24"/>
        </w:rPr>
        <w:tab/>
      </w:r>
      <w:r>
        <w:rPr>
          <w:spacing w:val="-5"/>
          <w:sz w:val="24"/>
        </w:rPr>
        <w:t>FREE</w:t>
      </w:r>
    </w:p>
    <w:p w14:paraId="0C71F8DE" w14:textId="77777777" w:rsidR="002252E0" w:rsidRDefault="00C501CC">
      <w:pPr>
        <w:pStyle w:val="Heading3"/>
        <w:tabs>
          <w:tab w:val="left" w:pos="9888"/>
        </w:tabs>
        <w:spacing w:before="1"/>
        <w:jc w:val="both"/>
      </w:pPr>
      <w:r>
        <w:rPr>
          <w:color w:val="FFFFFF"/>
          <w:spacing w:val="-26"/>
          <w:shd w:val="clear" w:color="auto" w:fill="000000"/>
        </w:rPr>
        <w:t xml:space="preserve"> </w:t>
      </w:r>
      <w:r>
        <w:rPr>
          <w:color w:val="FFFFFF"/>
          <w:shd w:val="clear" w:color="auto" w:fill="000000"/>
        </w:rPr>
        <w:t>Exhibitors Entrance</w:t>
      </w:r>
      <w:r>
        <w:rPr>
          <w:color w:val="FFFFFF"/>
          <w:spacing w:val="-8"/>
          <w:shd w:val="clear" w:color="auto" w:fill="000000"/>
        </w:rPr>
        <w:t xml:space="preserve"> </w:t>
      </w:r>
      <w:r>
        <w:rPr>
          <w:color w:val="FFFFFF"/>
          <w:shd w:val="clear" w:color="auto" w:fill="000000"/>
        </w:rPr>
        <w:t>Procedure</w:t>
      </w:r>
      <w:r>
        <w:rPr>
          <w:color w:val="FFFFFF"/>
          <w:shd w:val="clear" w:color="auto" w:fill="000000"/>
        </w:rPr>
        <w:tab/>
      </w:r>
    </w:p>
    <w:p w14:paraId="0B650A82" w14:textId="77777777" w:rsidR="002252E0" w:rsidRDefault="002252E0">
      <w:pPr>
        <w:pStyle w:val="BodyText"/>
        <w:rPr>
          <w:b/>
        </w:rPr>
      </w:pPr>
    </w:p>
    <w:p w14:paraId="3E50D6FF" w14:textId="64806752" w:rsidR="002252E0" w:rsidRDefault="00BF25FB">
      <w:pPr>
        <w:ind w:left="140" w:right="371"/>
        <w:jc w:val="both"/>
        <w:rPr>
          <w:b/>
          <w:sz w:val="24"/>
        </w:rPr>
      </w:pPr>
      <w:r>
        <w:rPr>
          <w:b/>
          <w:sz w:val="24"/>
        </w:rPr>
        <w:t>Passes will be supplied electronically before the show and can be saved on a cell phone or printed out for admission. The registration desk will be open on Thursday at 9am and will be able to email or text passes also</w:t>
      </w:r>
      <w:r w:rsidR="00C501CC">
        <w:rPr>
          <w:b/>
          <w:sz w:val="24"/>
        </w:rPr>
        <w:t>.</w:t>
      </w:r>
    </w:p>
    <w:p w14:paraId="3E54D033" w14:textId="77777777" w:rsidR="002252E0" w:rsidRDefault="002252E0">
      <w:pPr>
        <w:pStyle w:val="BodyText"/>
        <w:spacing w:before="11"/>
        <w:rPr>
          <w:b/>
          <w:sz w:val="23"/>
        </w:rPr>
      </w:pPr>
    </w:p>
    <w:p w14:paraId="56C40D04" w14:textId="5849930D" w:rsidR="002252E0" w:rsidRDefault="00C501CC">
      <w:pPr>
        <w:ind w:left="140" w:right="376"/>
        <w:jc w:val="both"/>
        <w:rPr>
          <w:i/>
          <w:sz w:val="24"/>
        </w:rPr>
      </w:pPr>
      <w:r>
        <w:rPr>
          <w:b/>
          <w:sz w:val="24"/>
          <w:u w:val="single"/>
        </w:rPr>
        <w:t>NOTE:</w:t>
      </w:r>
      <w:r>
        <w:rPr>
          <w:b/>
          <w:sz w:val="24"/>
        </w:rPr>
        <w:t xml:space="preserve"> </w:t>
      </w:r>
      <w:r>
        <w:rPr>
          <w:i/>
          <w:sz w:val="24"/>
        </w:rPr>
        <w:t xml:space="preserve">No one under the age of 16 years old will be permitted to enter with an exhibitor pass. In accordance with our insurance policy, no children under the age of 16 are permitted in the </w:t>
      </w:r>
      <w:proofErr w:type="gramStart"/>
      <w:r w:rsidR="0050443A">
        <w:rPr>
          <w:i/>
          <w:sz w:val="24"/>
        </w:rPr>
        <w:t xml:space="preserve">XPO </w:t>
      </w:r>
      <w:r>
        <w:rPr>
          <w:i/>
          <w:sz w:val="24"/>
        </w:rPr>
        <w:t xml:space="preserve"> during</w:t>
      </w:r>
      <w:proofErr w:type="gramEnd"/>
      <w:r>
        <w:rPr>
          <w:i/>
          <w:sz w:val="24"/>
        </w:rPr>
        <w:t xml:space="preserve"> set up or tear down.</w:t>
      </w:r>
    </w:p>
    <w:p w14:paraId="3A344026" w14:textId="77777777" w:rsidR="002252E0" w:rsidRDefault="002252E0">
      <w:pPr>
        <w:pStyle w:val="BodyText"/>
        <w:spacing w:before="12"/>
        <w:rPr>
          <w:i/>
          <w:sz w:val="23"/>
        </w:rPr>
      </w:pPr>
    </w:p>
    <w:p w14:paraId="018DC8A7" w14:textId="77777777" w:rsidR="002252E0" w:rsidRDefault="00C501CC">
      <w:pPr>
        <w:ind w:left="140" w:right="373"/>
        <w:jc w:val="both"/>
        <w:rPr>
          <w:b/>
          <w:sz w:val="24"/>
        </w:rPr>
      </w:pPr>
      <w:r>
        <w:rPr>
          <w:sz w:val="24"/>
        </w:rPr>
        <w:t xml:space="preserve">All personnel working within your exhibit area should wear suitable business attire. </w:t>
      </w:r>
      <w:r>
        <w:rPr>
          <w:b/>
          <w:sz w:val="24"/>
        </w:rPr>
        <w:t>Exhibitors not dressed accordingly will not be admitted into the show.</w:t>
      </w:r>
    </w:p>
    <w:p w14:paraId="37574FCA" w14:textId="77777777" w:rsidR="002252E0" w:rsidRDefault="002252E0">
      <w:pPr>
        <w:pStyle w:val="BodyText"/>
        <w:spacing w:before="11"/>
        <w:rPr>
          <w:b/>
          <w:sz w:val="19"/>
        </w:rPr>
      </w:pPr>
    </w:p>
    <w:p w14:paraId="2B9CB6CD" w14:textId="77777777" w:rsidR="002252E0" w:rsidRDefault="00C501CC">
      <w:pPr>
        <w:pStyle w:val="Heading3"/>
        <w:tabs>
          <w:tab w:val="left" w:pos="9888"/>
        </w:tabs>
        <w:spacing w:before="52"/>
        <w:jc w:val="both"/>
      </w:pPr>
      <w:bookmarkStart w:id="8" w:name="Vehicle_Clean-Up_Personnel"/>
      <w:bookmarkEnd w:id="8"/>
      <w:r>
        <w:rPr>
          <w:color w:val="FFFFFF"/>
          <w:spacing w:val="-26"/>
          <w:shd w:val="clear" w:color="auto" w:fill="000000"/>
        </w:rPr>
        <w:t xml:space="preserve"> </w:t>
      </w:r>
      <w:r>
        <w:rPr>
          <w:color w:val="FFFFFF"/>
          <w:shd w:val="clear" w:color="auto" w:fill="000000"/>
        </w:rPr>
        <w:t>Vehicle Clean-Up</w:t>
      </w:r>
      <w:r>
        <w:rPr>
          <w:color w:val="FFFFFF"/>
          <w:spacing w:val="-7"/>
          <w:shd w:val="clear" w:color="auto" w:fill="000000"/>
        </w:rPr>
        <w:t xml:space="preserve"> </w:t>
      </w:r>
      <w:r>
        <w:rPr>
          <w:color w:val="FFFFFF"/>
          <w:shd w:val="clear" w:color="auto" w:fill="000000"/>
        </w:rPr>
        <w:t>Personnel</w:t>
      </w:r>
      <w:r>
        <w:rPr>
          <w:color w:val="FFFFFF"/>
          <w:shd w:val="clear" w:color="auto" w:fill="000000"/>
        </w:rPr>
        <w:tab/>
      </w:r>
    </w:p>
    <w:p w14:paraId="361DA12D" w14:textId="77777777" w:rsidR="002252E0" w:rsidRDefault="002252E0">
      <w:pPr>
        <w:pStyle w:val="BodyText"/>
        <w:spacing w:before="11"/>
        <w:rPr>
          <w:b/>
          <w:sz w:val="23"/>
        </w:rPr>
      </w:pPr>
    </w:p>
    <w:p w14:paraId="29BD18DC" w14:textId="77777777" w:rsidR="002252E0" w:rsidRDefault="00C501CC">
      <w:pPr>
        <w:pStyle w:val="BodyText"/>
        <w:spacing w:before="1"/>
        <w:ind w:left="139" w:right="375"/>
        <w:jc w:val="both"/>
      </w:pPr>
      <w:proofErr w:type="gramStart"/>
      <w:r>
        <w:t>In order to</w:t>
      </w:r>
      <w:proofErr w:type="gramEnd"/>
      <w:r>
        <w:t xml:space="preserve"> retain our first-class show appearance and also remain within the guidelines set for us by the Association Committee, all clean up personnel must dress appropriately to enter the show. An acceptable professional appearance would include the following: coveralls, company golf shirts </w:t>
      </w:r>
      <w:proofErr w:type="gramStart"/>
      <w:r>
        <w:t>or t</w:t>
      </w:r>
      <w:proofErr w:type="gramEnd"/>
      <w:r>
        <w:t>-shirts, and clean blue jeans or slacks. A uniform appearance for all employees representing your company is preferred. Ripped shirts, printed t-shirts, dirty jeans, jeans with holes, and dirty sneakers are not acceptable show attire.</w:t>
      </w:r>
    </w:p>
    <w:p w14:paraId="566F7DC5" w14:textId="77777777" w:rsidR="002252E0" w:rsidRDefault="002252E0">
      <w:pPr>
        <w:pStyle w:val="BodyText"/>
        <w:spacing w:before="10"/>
        <w:rPr>
          <w:sz w:val="23"/>
        </w:rPr>
      </w:pPr>
    </w:p>
    <w:p w14:paraId="0E38E435" w14:textId="77777777" w:rsidR="002252E0" w:rsidRDefault="00C501CC">
      <w:pPr>
        <w:pStyle w:val="BodyText"/>
        <w:spacing w:before="1"/>
        <w:ind w:left="140" w:right="376"/>
        <w:jc w:val="both"/>
      </w:pPr>
      <w:r>
        <w:t>All porter service/temporary employees and display clean up personnel will be required to obtain a show badge to gain entrance to the show.</w:t>
      </w:r>
    </w:p>
    <w:p w14:paraId="37977F79" w14:textId="77777777" w:rsidR="002252E0" w:rsidRDefault="002252E0">
      <w:pPr>
        <w:jc w:val="both"/>
        <w:sectPr w:rsidR="002252E0" w:rsidSect="00A375A5">
          <w:pgSz w:w="12240" w:h="15840"/>
          <w:pgMar w:top="1420" w:right="700" w:bottom="1260" w:left="1300" w:header="0" w:footer="1066" w:gutter="0"/>
          <w:cols w:space="720"/>
        </w:sectPr>
      </w:pPr>
    </w:p>
    <w:p w14:paraId="4A0223F7" w14:textId="77777777" w:rsidR="002252E0" w:rsidRDefault="00C501CC">
      <w:pPr>
        <w:pStyle w:val="Heading2"/>
        <w:ind w:left="3079"/>
        <w:rPr>
          <w:u w:val="none"/>
        </w:rPr>
      </w:pPr>
      <w:bookmarkStart w:id="9" w:name="Important_Rules_&amp;_Requirements"/>
      <w:bookmarkEnd w:id="9"/>
      <w:r>
        <w:lastRenderedPageBreak/>
        <w:t>Important Rules &amp; Requirements</w:t>
      </w:r>
    </w:p>
    <w:p w14:paraId="4F2AA0DB" w14:textId="77777777" w:rsidR="002252E0" w:rsidRDefault="002252E0">
      <w:pPr>
        <w:pStyle w:val="BodyText"/>
        <w:spacing w:before="8"/>
        <w:rPr>
          <w:rFonts w:ascii="Calibri-BoldItalic"/>
          <w:b/>
          <w:i/>
          <w:sz w:val="19"/>
        </w:rPr>
      </w:pPr>
    </w:p>
    <w:p w14:paraId="3169E181" w14:textId="77777777" w:rsidR="002252E0" w:rsidRDefault="00C501CC">
      <w:pPr>
        <w:pStyle w:val="Heading3"/>
        <w:tabs>
          <w:tab w:val="left" w:pos="9888"/>
        </w:tabs>
        <w:spacing w:before="52"/>
        <w:jc w:val="both"/>
      </w:pPr>
      <w:bookmarkStart w:id="10" w:name="Aisles_for_Emergency_Purposes"/>
      <w:bookmarkEnd w:id="10"/>
      <w:r>
        <w:rPr>
          <w:color w:val="FFFFFF"/>
          <w:spacing w:val="-26"/>
          <w:shd w:val="clear" w:color="auto" w:fill="000000"/>
        </w:rPr>
        <w:t xml:space="preserve"> </w:t>
      </w:r>
      <w:r>
        <w:rPr>
          <w:color w:val="FFFFFF"/>
          <w:shd w:val="clear" w:color="auto" w:fill="000000"/>
        </w:rPr>
        <w:t>Aisles for Emergency</w:t>
      </w:r>
      <w:r>
        <w:rPr>
          <w:color w:val="FFFFFF"/>
          <w:spacing w:val="-7"/>
          <w:shd w:val="clear" w:color="auto" w:fill="000000"/>
        </w:rPr>
        <w:t xml:space="preserve"> </w:t>
      </w:r>
      <w:r>
        <w:rPr>
          <w:color w:val="FFFFFF"/>
          <w:shd w:val="clear" w:color="auto" w:fill="000000"/>
        </w:rPr>
        <w:t>Purposes</w:t>
      </w:r>
      <w:r>
        <w:rPr>
          <w:color w:val="FFFFFF"/>
          <w:shd w:val="clear" w:color="auto" w:fill="000000"/>
        </w:rPr>
        <w:tab/>
      </w:r>
    </w:p>
    <w:p w14:paraId="45FCD393" w14:textId="77777777" w:rsidR="002252E0" w:rsidRDefault="002252E0">
      <w:pPr>
        <w:pStyle w:val="BodyText"/>
        <w:spacing w:before="2"/>
        <w:rPr>
          <w:b/>
        </w:rPr>
      </w:pPr>
    </w:p>
    <w:p w14:paraId="0F4D93B5" w14:textId="7B30EB3D" w:rsidR="002252E0" w:rsidRDefault="00C501CC">
      <w:pPr>
        <w:pStyle w:val="BodyText"/>
        <w:ind w:left="139" w:right="374"/>
        <w:jc w:val="both"/>
      </w:pPr>
      <w:r>
        <w:t xml:space="preserve">The Fire Department requires that we maintain </w:t>
      </w:r>
      <w:proofErr w:type="gramStart"/>
      <w:r>
        <w:t>six foot</w:t>
      </w:r>
      <w:proofErr w:type="gramEnd"/>
      <w:r>
        <w:t xml:space="preserve"> (6’) fire exit lanes through the exhibits</w:t>
      </w:r>
      <w:r w:rsidR="00CF12B9">
        <w:t>.</w:t>
      </w:r>
    </w:p>
    <w:p w14:paraId="2E285069" w14:textId="77777777" w:rsidR="002252E0" w:rsidRDefault="002252E0">
      <w:pPr>
        <w:pStyle w:val="BodyText"/>
        <w:spacing w:before="8"/>
        <w:rPr>
          <w:sz w:val="19"/>
        </w:rPr>
      </w:pPr>
    </w:p>
    <w:p w14:paraId="5BA194D3" w14:textId="77777777" w:rsidR="002252E0" w:rsidRDefault="00C501CC">
      <w:pPr>
        <w:pStyle w:val="Heading3"/>
        <w:tabs>
          <w:tab w:val="left" w:pos="9888"/>
        </w:tabs>
        <w:spacing w:before="52"/>
        <w:jc w:val="both"/>
      </w:pPr>
      <w:r>
        <w:rPr>
          <w:color w:val="FFFFFF"/>
          <w:spacing w:val="-26"/>
          <w:shd w:val="clear" w:color="auto" w:fill="000000"/>
        </w:rPr>
        <w:t xml:space="preserve"> </w:t>
      </w:r>
      <w:r>
        <w:rPr>
          <w:color w:val="FFFFFF"/>
          <w:shd w:val="clear" w:color="auto" w:fill="000000"/>
        </w:rPr>
        <w:t>Fire</w:t>
      </w:r>
      <w:r>
        <w:rPr>
          <w:color w:val="FFFFFF"/>
          <w:spacing w:val="-2"/>
          <w:shd w:val="clear" w:color="auto" w:fill="000000"/>
        </w:rPr>
        <w:t xml:space="preserve"> </w:t>
      </w:r>
      <w:r>
        <w:rPr>
          <w:color w:val="FFFFFF"/>
          <w:shd w:val="clear" w:color="auto" w:fill="000000"/>
        </w:rPr>
        <w:t>Regulations</w:t>
      </w:r>
      <w:r>
        <w:rPr>
          <w:color w:val="FFFFFF"/>
          <w:shd w:val="clear" w:color="auto" w:fill="000000"/>
        </w:rPr>
        <w:tab/>
      </w:r>
    </w:p>
    <w:p w14:paraId="60D743D5" w14:textId="77777777" w:rsidR="002252E0" w:rsidRDefault="002252E0">
      <w:pPr>
        <w:pStyle w:val="BodyText"/>
        <w:rPr>
          <w:b/>
        </w:rPr>
      </w:pPr>
    </w:p>
    <w:p w14:paraId="3D5232C6" w14:textId="5C52AD32" w:rsidR="002252E0" w:rsidRDefault="00C501CC">
      <w:pPr>
        <w:pStyle w:val="BodyText"/>
        <w:ind w:left="140" w:right="377"/>
        <w:jc w:val="both"/>
      </w:pPr>
      <w:r>
        <w:t xml:space="preserve">Exhibitors must comply with all federal, state, and local fire codes which apply to places of public assembly, in particular, Chapters 5, 8, and 31 of the Life Safety Code. All </w:t>
      </w:r>
      <w:proofErr w:type="gramStart"/>
      <w:r>
        <w:t>curtains,  buntings</w:t>
      </w:r>
      <w:proofErr w:type="gramEnd"/>
      <w:r>
        <w:t xml:space="preserve">, draping, etc., of any kind must be flameproof. Special care should be taken not to block or obstruct any fire hose or fire extinguisher cabinets, fire pull boxes, or entrances and exits within </w:t>
      </w:r>
      <w:r w:rsidR="00070579">
        <w:t>Bend XPO</w:t>
      </w:r>
      <w:r>
        <w:t>.</w:t>
      </w:r>
    </w:p>
    <w:p w14:paraId="15729B17" w14:textId="77777777" w:rsidR="002252E0" w:rsidRDefault="002252E0">
      <w:pPr>
        <w:pStyle w:val="BodyText"/>
        <w:spacing w:before="11"/>
        <w:rPr>
          <w:sz w:val="19"/>
        </w:rPr>
      </w:pPr>
    </w:p>
    <w:p w14:paraId="68B48DEE" w14:textId="77777777" w:rsidR="002252E0" w:rsidRDefault="00C501CC">
      <w:pPr>
        <w:pStyle w:val="Heading3"/>
        <w:tabs>
          <w:tab w:val="left" w:pos="9888"/>
        </w:tabs>
        <w:spacing w:before="51"/>
      </w:pPr>
      <w:bookmarkStart w:id="11" w:name="Alcoholic_Beverages_&amp;_Food_Items"/>
      <w:bookmarkEnd w:id="11"/>
      <w:r>
        <w:rPr>
          <w:color w:val="FFFFFF"/>
          <w:spacing w:val="-26"/>
          <w:shd w:val="clear" w:color="auto" w:fill="000000"/>
        </w:rPr>
        <w:t xml:space="preserve"> </w:t>
      </w:r>
      <w:r>
        <w:rPr>
          <w:color w:val="FFFFFF"/>
          <w:shd w:val="clear" w:color="auto" w:fill="000000"/>
        </w:rPr>
        <w:t>Alcoholic Beverages &amp; Food</w:t>
      </w:r>
      <w:r>
        <w:rPr>
          <w:color w:val="FFFFFF"/>
          <w:spacing w:val="-10"/>
          <w:shd w:val="clear" w:color="auto" w:fill="000000"/>
        </w:rPr>
        <w:t xml:space="preserve"> </w:t>
      </w:r>
      <w:r>
        <w:rPr>
          <w:color w:val="FFFFFF"/>
          <w:shd w:val="clear" w:color="auto" w:fill="000000"/>
        </w:rPr>
        <w:t>Items</w:t>
      </w:r>
      <w:r>
        <w:rPr>
          <w:color w:val="FFFFFF"/>
          <w:shd w:val="clear" w:color="auto" w:fill="000000"/>
        </w:rPr>
        <w:tab/>
      </w:r>
    </w:p>
    <w:p w14:paraId="71B5D5B9" w14:textId="77777777" w:rsidR="002252E0" w:rsidRDefault="002252E0">
      <w:pPr>
        <w:pStyle w:val="BodyText"/>
        <w:rPr>
          <w:b/>
        </w:rPr>
      </w:pPr>
    </w:p>
    <w:p w14:paraId="67D51A7B" w14:textId="493C83EB" w:rsidR="002252E0" w:rsidRDefault="00C501CC">
      <w:pPr>
        <w:pStyle w:val="BodyText"/>
        <w:ind w:left="140"/>
      </w:pPr>
      <w:r>
        <w:t xml:space="preserve">Alcoholic beverages and/or outside food may not be brought into </w:t>
      </w:r>
      <w:r w:rsidR="000811A8">
        <w:t>Bend XPO</w:t>
      </w:r>
      <w:r>
        <w:t>.</w:t>
      </w:r>
    </w:p>
    <w:p w14:paraId="7565DFAF" w14:textId="77777777" w:rsidR="002252E0" w:rsidRDefault="002252E0">
      <w:pPr>
        <w:pStyle w:val="BodyText"/>
        <w:spacing w:before="9"/>
        <w:rPr>
          <w:sz w:val="19"/>
        </w:rPr>
      </w:pPr>
    </w:p>
    <w:p w14:paraId="60433834" w14:textId="77777777" w:rsidR="002252E0" w:rsidRDefault="00C501CC">
      <w:pPr>
        <w:pStyle w:val="Heading3"/>
        <w:tabs>
          <w:tab w:val="left" w:pos="9888"/>
        </w:tabs>
        <w:spacing w:before="52"/>
        <w:jc w:val="both"/>
      </w:pPr>
      <w:bookmarkStart w:id="12" w:name="Vehicle_Sales"/>
      <w:bookmarkEnd w:id="12"/>
      <w:r>
        <w:rPr>
          <w:color w:val="FFFFFF"/>
          <w:spacing w:val="-26"/>
          <w:shd w:val="clear" w:color="auto" w:fill="000000"/>
        </w:rPr>
        <w:t xml:space="preserve"> </w:t>
      </w:r>
      <w:r>
        <w:rPr>
          <w:color w:val="FFFFFF"/>
          <w:shd w:val="clear" w:color="auto" w:fill="000000"/>
        </w:rPr>
        <w:t>Vehicle</w:t>
      </w:r>
      <w:r>
        <w:rPr>
          <w:color w:val="FFFFFF"/>
          <w:spacing w:val="-2"/>
          <w:shd w:val="clear" w:color="auto" w:fill="000000"/>
        </w:rPr>
        <w:t xml:space="preserve"> </w:t>
      </w:r>
      <w:r>
        <w:rPr>
          <w:color w:val="FFFFFF"/>
          <w:shd w:val="clear" w:color="auto" w:fill="000000"/>
        </w:rPr>
        <w:t>Sales</w:t>
      </w:r>
      <w:r>
        <w:rPr>
          <w:color w:val="FFFFFF"/>
          <w:shd w:val="clear" w:color="auto" w:fill="000000"/>
        </w:rPr>
        <w:tab/>
      </w:r>
    </w:p>
    <w:p w14:paraId="0DD01802" w14:textId="77777777" w:rsidR="002252E0" w:rsidRDefault="002252E0">
      <w:pPr>
        <w:pStyle w:val="BodyText"/>
        <w:spacing w:before="11"/>
        <w:rPr>
          <w:b/>
          <w:sz w:val="23"/>
        </w:rPr>
      </w:pPr>
    </w:p>
    <w:p w14:paraId="0335B489" w14:textId="77777777" w:rsidR="002252E0" w:rsidRDefault="00C501CC">
      <w:pPr>
        <w:pStyle w:val="BodyText"/>
        <w:ind w:left="140" w:right="376"/>
        <w:jc w:val="both"/>
        <w:rPr>
          <w:b/>
        </w:rPr>
      </w:pPr>
      <w:r>
        <w:t xml:space="preserve">No vehicle sales may be contracted at the show. Vehicles may not have dealer stickers. </w:t>
      </w:r>
      <w:proofErr w:type="gramStart"/>
      <w:r>
        <w:t>Only  factory</w:t>
      </w:r>
      <w:proofErr w:type="gramEnd"/>
      <w:r>
        <w:t xml:space="preserve"> Monroney stickers are permitted. No discussions may take place with show visitors regarding </w:t>
      </w:r>
      <w:proofErr w:type="gramStart"/>
      <w:r>
        <w:t>prices</w:t>
      </w:r>
      <w:proofErr w:type="gramEnd"/>
      <w:r>
        <w:t xml:space="preserve"> of vehicles. There are absolutely no exceptions to this rule. </w:t>
      </w:r>
      <w:r>
        <w:rPr>
          <w:b/>
        </w:rPr>
        <w:t>The auto show is for exhibition only.</w:t>
      </w:r>
    </w:p>
    <w:p w14:paraId="3E5B9AE6" w14:textId="77777777" w:rsidR="002252E0" w:rsidRDefault="002252E0">
      <w:pPr>
        <w:pStyle w:val="BodyText"/>
        <w:spacing w:before="9"/>
        <w:rPr>
          <w:b/>
          <w:sz w:val="19"/>
        </w:rPr>
      </w:pPr>
    </w:p>
    <w:p w14:paraId="5B524D0F" w14:textId="77777777" w:rsidR="002252E0" w:rsidRDefault="00C501CC">
      <w:pPr>
        <w:pStyle w:val="Heading3"/>
        <w:tabs>
          <w:tab w:val="left" w:pos="9888"/>
        </w:tabs>
        <w:spacing w:before="52"/>
        <w:jc w:val="both"/>
      </w:pPr>
      <w:bookmarkStart w:id="13" w:name="Vehicle_Requirements"/>
      <w:bookmarkEnd w:id="13"/>
      <w:r>
        <w:rPr>
          <w:color w:val="FFFFFF"/>
          <w:spacing w:val="-26"/>
          <w:shd w:val="clear" w:color="auto" w:fill="000000"/>
        </w:rPr>
        <w:t xml:space="preserve"> </w:t>
      </w:r>
      <w:r>
        <w:rPr>
          <w:color w:val="FFFFFF"/>
          <w:shd w:val="clear" w:color="auto" w:fill="000000"/>
        </w:rPr>
        <w:t>Vehicle</w:t>
      </w:r>
      <w:r>
        <w:rPr>
          <w:color w:val="FFFFFF"/>
          <w:spacing w:val="-6"/>
          <w:shd w:val="clear" w:color="auto" w:fill="000000"/>
        </w:rPr>
        <w:t xml:space="preserve"> </w:t>
      </w:r>
      <w:r>
        <w:rPr>
          <w:color w:val="FFFFFF"/>
          <w:shd w:val="clear" w:color="auto" w:fill="000000"/>
        </w:rPr>
        <w:t>Requirements</w:t>
      </w:r>
      <w:r>
        <w:rPr>
          <w:color w:val="FFFFFF"/>
          <w:shd w:val="clear" w:color="auto" w:fill="000000"/>
        </w:rPr>
        <w:tab/>
      </w:r>
    </w:p>
    <w:p w14:paraId="7F6331AE" w14:textId="77777777" w:rsidR="002252E0" w:rsidRDefault="002252E0">
      <w:pPr>
        <w:pStyle w:val="BodyText"/>
        <w:spacing w:before="11"/>
        <w:rPr>
          <w:b/>
          <w:sz w:val="23"/>
        </w:rPr>
      </w:pPr>
    </w:p>
    <w:p w14:paraId="1B75DC5F" w14:textId="77777777" w:rsidR="002252E0" w:rsidRDefault="00C501CC">
      <w:pPr>
        <w:spacing w:before="1"/>
        <w:ind w:left="140" w:right="375"/>
        <w:jc w:val="both"/>
        <w:rPr>
          <w:b/>
          <w:sz w:val="24"/>
        </w:rPr>
      </w:pPr>
      <w:r>
        <w:rPr>
          <w:sz w:val="24"/>
        </w:rPr>
        <w:t xml:space="preserve">Under no circumstances can display vehicles be placed in front of any fire exits or public entrance doors. Special attention should be given to keeping public doors free of obstruction by any show vehicles or displays. The same holds true for the construction of staging, walls, turntables, signs, etc. </w:t>
      </w:r>
      <w:r>
        <w:rPr>
          <w:b/>
          <w:sz w:val="24"/>
        </w:rPr>
        <w:t>A three-foot (3’) gap between each &amp; every vehicle is required by the Fire Marshal for handicap access &amp; fire</w:t>
      </w:r>
      <w:r>
        <w:rPr>
          <w:b/>
          <w:spacing w:val="-2"/>
          <w:sz w:val="24"/>
        </w:rPr>
        <w:t xml:space="preserve"> </w:t>
      </w:r>
      <w:r>
        <w:rPr>
          <w:b/>
          <w:sz w:val="24"/>
        </w:rPr>
        <w:t>lane.</w:t>
      </w:r>
    </w:p>
    <w:p w14:paraId="1393DB3E" w14:textId="77777777" w:rsidR="002252E0" w:rsidRDefault="002252E0">
      <w:pPr>
        <w:pStyle w:val="BodyText"/>
        <w:spacing w:before="1"/>
        <w:rPr>
          <w:b/>
        </w:rPr>
      </w:pPr>
    </w:p>
    <w:p w14:paraId="2A4E8BE0" w14:textId="77777777" w:rsidR="002252E0" w:rsidRDefault="00C501CC">
      <w:pPr>
        <w:pStyle w:val="BodyText"/>
        <w:ind w:left="140" w:right="379"/>
        <w:jc w:val="both"/>
      </w:pPr>
      <w:r>
        <w:rPr>
          <w:b/>
          <w:u w:val="single"/>
        </w:rPr>
        <w:t>Battery Cable</w:t>
      </w:r>
      <w:r>
        <w:rPr>
          <w:b/>
        </w:rPr>
        <w:t xml:space="preserve"> - </w:t>
      </w:r>
      <w:r>
        <w:t>All show vehicles must have battery cables disconnected and taped using UL approved plastic electrical tape.</w:t>
      </w:r>
    </w:p>
    <w:p w14:paraId="2258EC9D" w14:textId="77777777" w:rsidR="002252E0" w:rsidRDefault="002252E0">
      <w:pPr>
        <w:pStyle w:val="BodyText"/>
        <w:spacing w:before="11"/>
        <w:rPr>
          <w:sz w:val="23"/>
        </w:rPr>
      </w:pPr>
    </w:p>
    <w:p w14:paraId="487A0D84" w14:textId="732C73F7" w:rsidR="002252E0" w:rsidRDefault="00C501CC">
      <w:pPr>
        <w:pStyle w:val="BodyText"/>
        <w:spacing w:before="1"/>
        <w:ind w:left="140" w:right="378"/>
        <w:jc w:val="both"/>
      </w:pPr>
      <w:r>
        <w:rPr>
          <w:b/>
          <w:u w:val="single"/>
        </w:rPr>
        <w:t>Gas Tank Level</w:t>
      </w:r>
      <w:r>
        <w:rPr>
          <w:b/>
        </w:rPr>
        <w:t xml:space="preserve"> - </w:t>
      </w:r>
      <w:r>
        <w:t xml:space="preserve">The gas level cannot exceed 1/4 tank. All vehicles will be checked as they </w:t>
      </w:r>
      <w:r w:rsidR="00D86901">
        <w:t>enter the</w:t>
      </w:r>
      <w:r>
        <w:t xml:space="preserve"> exhibit hall to make sure that the gas level requirement is correct. If the gas level exceeds 1/4 tank, the vehicle will not be permitted to enter the</w:t>
      </w:r>
      <w:r>
        <w:rPr>
          <w:spacing w:val="-10"/>
        </w:rPr>
        <w:t xml:space="preserve"> </w:t>
      </w:r>
      <w:r>
        <w:t>building.</w:t>
      </w:r>
    </w:p>
    <w:p w14:paraId="0D654990" w14:textId="77777777" w:rsidR="002252E0" w:rsidRDefault="002252E0">
      <w:pPr>
        <w:jc w:val="both"/>
        <w:sectPr w:rsidR="002252E0" w:rsidSect="00A375A5">
          <w:pgSz w:w="12240" w:h="15840"/>
          <w:pgMar w:top="980" w:right="700" w:bottom="1260" w:left="1300" w:header="0" w:footer="1066" w:gutter="0"/>
          <w:cols w:space="720"/>
        </w:sectPr>
      </w:pPr>
    </w:p>
    <w:p w14:paraId="01C3CD2B" w14:textId="77777777" w:rsidR="002252E0" w:rsidRDefault="00C501CC">
      <w:pPr>
        <w:pStyle w:val="Heading2"/>
        <w:ind w:right="0"/>
        <w:jc w:val="both"/>
        <w:rPr>
          <w:u w:val="none"/>
        </w:rPr>
      </w:pPr>
      <w:r>
        <w:rPr>
          <w:u w:val="none"/>
        </w:rPr>
        <w:lastRenderedPageBreak/>
        <w:t>Important Rules &amp; Requirements (continued)</w:t>
      </w:r>
    </w:p>
    <w:p w14:paraId="4FA29268" w14:textId="77777777" w:rsidR="002252E0" w:rsidRDefault="00C501CC">
      <w:pPr>
        <w:pStyle w:val="Heading3"/>
        <w:tabs>
          <w:tab w:val="left" w:pos="9888"/>
        </w:tabs>
        <w:spacing w:before="52"/>
        <w:jc w:val="both"/>
      </w:pPr>
      <w:r>
        <w:rPr>
          <w:color w:val="FFFFFF"/>
          <w:spacing w:val="-26"/>
          <w:shd w:val="clear" w:color="auto" w:fill="000000"/>
        </w:rPr>
        <w:t xml:space="preserve"> </w:t>
      </w:r>
      <w:r>
        <w:rPr>
          <w:color w:val="FFFFFF"/>
          <w:shd w:val="clear" w:color="auto" w:fill="000000"/>
        </w:rPr>
        <w:t>Vehicle Requirements</w:t>
      </w:r>
      <w:r>
        <w:rPr>
          <w:color w:val="FFFFFF"/>
          <w:spacing w:val="-8"/>
          <w:shd w:val="clear" w:color="auto" w:fill="000000"/>
        </w:rPr>
        <w:t xml:space="preserve"> </w:t>
      </w:r>
      <w:r>
        <w:rPr>
          <w:color w:val="FFFFFF"/>
          <w:shd w:val="clear" w:color="auto" w:fill="000000"/>
        </w:rPr>
        <w:t>(cont.)</w:t>
      </w:r>
      <w:r>
        <w:rPr>
          <w:color w:val="FFFFFF"/>
          <w:shd w:val="clear" w:color="auto" w:fill="000000"/>
        </w:rPr>
        <w:tab/>
      </w:r>
    </w:p>
    <w:p w14:paraId="2AD78AEF" w14:textId="77777777" w:rsidR="002252E0" w:rsidRDefault="002252E0">
      <w:pPr>
        <w:pStyle w:val="BodyText"/>
        <w:spacing w:before="6"/>
        <w:rPr>
          <w:b/>
          <w:sz w:val="27"/>
        </w:rPr>
      </w:pPr>
    </w:p>
    <w:p w14:paraId="29F9B390" w14:textId="77777777" w:rsidR="002252E0" w:rsidRDefault="00C501CC">
      <w:pPr>
        <w:pStyle w:val="BodyText"/>
        <w:ind w:left="140" w:right="376"/>
        <w:jc w:val="both"/>
      </w:pPr>
      <w:r>
        <w:rPr>
          <w:b/>
          <w:u w:val="single"/>
        </w:rPr>
        <w:t>Gas Cap Requirements</w:t>
      </w:r>
      <w:r>
        <w:rPr>
          <w:b/>
        </w:rPr>
        <w:t xml:space="preserve"> - </w:t>
      </w:r>
      <w:r>
        <w:t xml:space="preserve">If the gas cap door can be opened from outside your vehicle, the vehicle must have a locking gas cap. If the gas cap door must be unlocked from inside your car, then a locking gas cap is not necessary but </w:t>
      </w:r>
      <w:r>
        <w:rPr>
          <w:u w:val="single"/>
        </w:rPr>
        <w:t>the standard inside gas cap must be taped around cap edge to</w:t>
      </w:r>
      <w:r>
        <w:t xml:space="preserve"> </w:t>
      </w:r>
      <w:r>
        <w:rPr>
          <w:u w:val="single"/>
        </w:rPr>
        <w:t>prevent gas vapor leaks</w:t>
      </w:r>
      <w:r>
        <w:t>.</w:t>
      </w:r>
    </w:p>
    <w:p w14:paraId="6B6A72C0" w14:textId="77777777" w:rsidR="002252E0" w:rsidRDefault="002252E0">
      <w:pPr>
        <w:pStyle w:val="BodyText"/>
        <w:spacing w:before="9"/>
        <w:rPr>
          <w:sz w:val="19"/>
        </w:rPr>
      </w:pPr>
    </w:p>
    <w:p w14:paraId="6DC12EFA" w14:textId="77777777" w:rsidR="002252E0" w:rsidRDefault="00C501CC">
      <w:pPr>
        <w:pStyle w:val="BodyText"/>
        <w:spacing w:before="51" w:line="242" w:lineRule="auto"/>
        <w:ind w:left="140" w:right="380"/>
        <w:jc w:val="both"/>
      </w:pPr>
      <w:r>
        <w:rPr>
          <w:b/>
          <w:u w:val="single"/>
        </w:rPr>
        <w:t>AC/DC Converters</w:t>
      </w:r>
      <w:r>
        <w:rPr>
          <w:b/>
        </w:rPr>
        <w:t xml:space="preserve"> - </w:t>
      </w:r>
      <w:r>
        <w:t>Cars using AC/DC converters must have the security system fuse disconnected to prevent the public from setting off vehicle alarms.</w:t>
      </w:r>
    </w:p>
    <w:p w14:paraId="27341725" w14:textId="77777777" w:rsidR="002252E0" w:rsidRDefault="002252E0">
      <w:pPr>
        <w:pStyle w:val="BodyText"/>
        <w:spacing w:before="8"/>
        <w:rPr>
          <w:sz w:val="23"/>
        </w:rPr>
      </w:pPr>
    </w:p>
    <w:p w14:paraId="1468B6B1" w14:textId="77777777" w:rsidR="002252E0" w:rsidRDefault="00C501CC">
      <w:pPr>
        <w:spacing w:before="1"/>
        <w:ind w:left="140" w:right="380"/>
        <w:jc w:val="both"/>
        <w:rPr>
          <w:i/>
          <w:sz w:val="24"/>
        </w:rPr>
      </w:pPr>
      <w:r>
        <w:rPr>
          <w:b/>
          <w:sz w:val="24"/>
          <w:u w:val="single"/>
        </w:rPr>
        <w:t>NOTE:</w:t>
      </w:r>
      <w:r>
        <w:rPr>
          <w:b/>
          <w:sz w:val="24"/>
        </w:rPr>
        <w:t xml:space="preserve"> </w:t>
      </w:r>
      <w:r>
        <w:rPr>
          <w:i/>
          <w:sz w:val="24"/>
        </w:rPr>
        <w:t>A Fire Marshal will be on duty throughout all public hours of the entire show and will be doing constant checks to see the above regulations are</w:t>
      </w:r>
      <w:r>
        <w:rPr>
          <w:i/>
          <w:spacing w:val="-1"/>
          <w:sz w:val="24"/>
        </w:rPr>
        <w:t xml:space="preserve"> </w:t>
      </w:r>
      <w:r>
        <w:rPr>
          <w:i/>
          <w:sz w:val="24"/>
        </w:rPr>
        <w:t>enforced.</w:t>
      </w:r>
    </w:p>
    <w:p w14:paraId="10356C63" w14:textId="77777777" w:rsidR="002252E0" w:rsidRDefault="002252E0">
      <w:pPr>
        <w:pStyle w:val="BodyText"/>
        <w:spacing w:before="11"/>
        <w:rPr>
          <w:i/>
          <w:sz w:val="23"/>
        </w:rPr>
      </w:pPr>
    </w:p>
    <w:p w14:paraId="6C8BBB66" w14:textId="77777777" w:rsidR="002252E0" w:rsidRDefault="00C501CC">
      <w:pPr>
        <w:pStyle w:val="Heading3"/>
        <w:ind w:left="140" w:right="374"/>
        <w:jc w:val="both"/>
      </w:pPr>
      <w:r>
        <w:rPr>
          <w:u w:val="single"/>
        </w:rPr>
        <w:t>NO INDIVIDUAL DEALER SIGNAGE IS ALLOWED ON ANY VEHICLE DURING THE SHOW. THIS</w:t>
      </w:r>
      <w:r>
        <w:t xml:space="preserve"> </w:t>
      </w:r>
      <w:r>
        <w:rPr>
          <w:u w:val="single"/>
        </w:rPr>
        <w:t>INCLUDES TRUNK TAGS, TRUNK STICKERS, PLATE HOLDERS, LISCENSE PLATE OR ANY OTHER</w:t>
      </w:r>
      <w:r>
        <w:t xml:space="preserve"> </w:t>
      </w:r>
      <w:r>
        <w:rPr>
          <w:u w:val="single"/>
        </w:rPr>
        <w:t>PROMOTIONAL IDENTIFICATION. ALL INCENTIVES, REBATES OR OTHER PROMOTIONAL PRICING</w:t>
      </w:r>
      <w:r>
        <w:t xml:space="preserve"> </w:t>
      </w:r>
      <w:r>
        <w:rPr>
          <w:u w:val="single"/>
        </w:rPr>
        <w:t xml:space="preserve">TIED TO THE AUTO SHOW MUST BE SUPPORTED NATIONALLY OR </w:t>
      </w:r>
      <w:proofErr w:type="gramStart"/>
      <w:r>
        <w:rPr>
          <w:u w:val="single"/>
        </w:rPr>
        <w:t>REGIONALLY, AND</w:t>
      </w:r>
      <w:proofErr w:type="gramEnd"/>
      <w:r>
        <w:rPr>
          <w:u w:val="single"/>
        </w:rPr>
        <w:t xml:space="preserve"> CANNOT BE</w:t>
      </w:r>
      <w:r>
        <w:t xml:space="preserve"> </w:t>
      </w:r>
      <w:r>
        <w:rPr>
          <w:u w:val="single"/>
        </w:rPr>
        <w:t>PROMOTED BY AN INDIVIDUAL DEALER.</w:t>
      </w:r>
    </w:p>
    <w:p w14:paraId="47A1230D" w14:textId="77777777" w:rsidR="002252E0" w:rsidRDefault="002252E0">
      <w:pPr>
        <w:pStyle w:val="BodyText"/>
        <w:spacing w:before="9"/>
        <w:rPr>
          <w:b/>
          <w:sz w:val="19"/>
        </w:rPr>
      </w:pPr>
    </w:p>
    <w:p w14:paraId="0BCA9240" w14:textId="77777777" w:rsidR="002252E0" w:rsidRDefault="00C501CC">
      <w:pPr>
        <w:pStyle w:val="BodyText"/>
        <w:spacing w:before="51"/>
        <w:ind w:left="140" w:right="377"/>
        <w:jc w:val="both"/>
      </w:pPr>
      <w:r>
        <w:rPr>
          <w:b/>
          <w:u w:val="single"/>
        </w:rPr>
        <w:t>Vehicle Access &amp; Cleaning</w:t>
      </w:r>
      <w:r>
        <w:rPr>
          <w:b/>
        </w:rPr>
        <w:t xml:space="preserve"> - </w:t>
      </w:r>
      <w:r>
        <w:t>All show vehicles, except factory display models must be unlocked during public show hours. All vehicles must be waxed or wiped daily.</w:t>
      </w:r>
    </w:p>
    <w:p w14:paraId="755963A2" w14:textId="77777777" w:rsidR="002252E0" w:rsidRDefault="002252E0">
      <w:pPr>
        <w:pStyle w:val="BodyText"/>
        <w:spacing w:before="2"/>
      </w:pPr>
    </w:p>
    <w:p w14:paraId="01503B83" w14:textId="77777777" w:rsidR="002252E0" w:rsidRDefault="00C501CC">
      <w:pPr>
        <w:pStyle w:val="BodyText"/>
        <w:ind w:left="140" w:right="377"/>
        <w:jc w:val="both"/>
      </w:pPr>
      <w:r>
        <w:t>The Auto Show Committee and/or Show Management will inspect each display area to see that this service is provided, with the cleaning charges being sent to the exhibitor whose vehicles have been neglected.</w:t>
      </w:r>
    </w:p>
    <w:p w14:paraId="7E07B53A" w14:textId="77777777" w:rsidR="002252E0" w:rsidRDefault="002252E0">
      <w:pPr>
        <w:pStyle w:val="BodyText"/>
        <w:spacing w:before="9"/>
        <w:rPr>
          <w:sz w:val="19"/>
        </w:rPr>
      </w:pPr>
    </w:p>
    <w:p w14:paraId="08C06B76" w14:textId="77777777" w:rsidR="002252E0" w:rsidRDefault="00C501CC">
      <w:pPr>
        <w:pStyle w:val="Heading3"/>
        <w:tabs>
          <w:tab w:val="left" w:pos="9888"/>
        </w:tabs>
        <w:spacing w:before="52"/>
        <w:jc w:val="both"/>
      </w:pPr>
      <w:bookmarkStart w:id="14" w:name="Exhibit_Blueprints"/>
      <w:bookmarkEnd w:id="14"/>
      <w:r>
        <w:rPr>
          <w:color w:val="FFFFFF"/>
          <w:spacing w:val="-26"/>
          <w:shd w:val="clear" w:color="auto" w:fill="000000"/>
        </w:rPr>
        <w:t xml:space="preserve"> </w:t>
      </w:r>
      <w:r>
        <w:rPr>
          <w:color w:val="FFFFFF"/>
          <w:shd w:val="clear" w:color="auto" w:fill="000000"/>
        </w:rPr>
        <w:t>Exhibit</w:t>
      </w:r>
      <w:r>
        <w:rPr>
          <w:color w:val="FFFFFF"/>
          <w:spacing w:val="-4"/>
          <w:shd w:val="clear" w:color="auto" w:fill="000000"/>
        </w:rPr>
        <w:t xml:space="preserve"> </w:t>
      </w:r>
      <w:r>
        <w:rPr>
          <w:color w:val="FFFFFF"/>
          <w:shd w:val="clear" w:color="auto" w:fill="000000"/>
        </w:rPr>
        <w:t>Blueprints</w:t>
      </w:r>
      <w:r>
        <w:rPr>
          <w:color w:val="FFFFFF"/>
          <w:shd w:val="clear" w:color="auto" w:fill="000000"/>
        </w:rPr>
        <w:tab/>
      </w:r>
    </w:p>
    <w:p w14:paraId="58E73068" w14:textId="77777777" w:rsidR="002252E0" w:rsidRDefault="002252E0">
      <w:pPr>
        <w:pStyle w:val="BodyText"/>
        <w:spacing w:before="11"/>
        <w:rPr>
          <w:b/>
          <w:sz w:val="23"/>
        </w:rPr>
      </w:pPr>
    </w:p>
    <w:p w14:paraId="3838FBDE" w14:textId="1620285A" w:rsidR="002252E0" w:rsidRDefault="00C501CC">
      <w:pPr>
        <w:spacing w:before="1"/>
        <w:ind w:left="140" w:right="375"/>
        <w:jc w:val="both"/>
        <w:rPr>
          <w:sz w:val="24"/>
        </w:rPr>
      </w:pPr>
      <w:r>
        <w:rPr>
          <w:sz w:val="24"/>
        </w:rPr>
        <w:t>All vehicle exhibitors participating in the 202</w:t>
      </w:r>
      <w:r w:rsidR="002C7614">
        <w:rPr>
          <w:sz w:val="24"/>
        </w:rPr>
        <w:t>5</w:t>
      </w:r>
      <w:r>
        <w:rPr>
          <w:sz w:val="24"/>
        </w:rPr>
        <w:t xml:space="preserve"> Quad City Regional Auto Show must provide a to-scale electrical blueprint of their display</w:t>
      </w:r>
      <w:r w:rsidR="00121837">
        <w:rPr>
          <w:sz w:val="24"/>
        </w:rPr>
        <w:t xml:space="preserve"> to Show Management</w:t>
      </w:r>
      <w:r>
        <w:rPr>
          <w:sz w:val="24"/>
        </w:rPr>
        <w:t xml:space="preserve"> and </w:t>
      </w:r>
      <w:r w:rsidR="000811A8">
        <w:rPr>
          <w:sz w:val="24"/>
        </w:rPr>
        <w:t>Bend XPO</w:t>
      </w:r>
      <w:r>
        <w:rPr>
          <w:sz w:val="24"/>
        </w:rPr>
        <w:t xml:space="preserve">, by </w:t>
      </w:r>
      <w:r w:rsidR="000811A8">
        <w:rPr>
          <w:sz w:val="24"/>
        </w:rPr>
        <w:t>February</w:t>
      </w:r>
      <w:r>
        <w:rPr>
          <w:sz w:val="24"/>
        </w:rPr>
        <w:t xml:space="preserve"> </w:t>
      </w:r>
      <w:r w:rsidR="002C7614">
        <w:rPr>
          <w:sz w:val="24"/>
        </w:rPr>
        <w:t>7</w:t>
      </w:r>
      <w:r>
        <w:rPr>
          <w:sz w:val="24"/>
        </w:rPr>
        <w:t xml:space="preserve">. These blueprints will be used by the center to </w:t>
      </w:r>
      <w:proofErr w:type="gramStart"/>
      <w:r>
        <w:rPr>
          <w:sz w:val="24"/>
        </w:rPr>
        <w:t>place  electric</w:t>
      </w:r>
      <w:proofErr w:type="gramEnd"/>
      <w:r>
        <w:rPr>
          <w:sz w:val="24"/>
        </w:rPr>
        <w:t xml:space="preserve">  and  telecom lines prior to carpet installation. </w:t>
      </w:r>
      <w:r>
        <w:rPr>
          <w:b/>
          <w:sz w:val="24"/>
        </w:rPr>
        <w:t xml:space="preserve">Please be sure to include telecom placement, electrical needs, and the height of your display properties on your blueprints. </w:t>
      </w:r>
      <w:r w:rsidR="00121837">
        <w:rPr>
          <w:sz w:val="24"/>
        </w:rPr>
        <w:t>B</w:t>
      </w:r>
      <w:r>
        <w:rPr>
          <w:sz w:val="24"/>
        </w:rPr>
        <w:t>lueprints can be sent in DWG or PDF format</w:t>
      </w:r>
      <w:r w:rsidR="00121837">
        <w:rPr>
          <w:sz w:val="24"/>
        </w:rPr>
        <w:t>.</w:t>
      </w:r>
    </w:p>
    <w:p w14:paraId="7D2357AD" w14:textId="77777777" w:rsidR="002252E0" w:rsidRDefault="002252E0">
      <w:pPr>
        <w:pStyle w:val="BodyText"/>
        <w:spacing w:before="9"/>
        <w:rPr>
          <w:sz w:val="23"/>
        </w:rPr>
      </w:pPr>
    </w:p>
    <w:p w14:paraId="4FE7747E" w14:textId="77777777" w:rsidR="002252E0" w:rsidRDefault="00C501CC">
      <w:pPr>
        <w:pStyle w:val="Heading3"/>
        <w:tabs>
          <w:tab w:val="left" w:pos="9888"/>
        </w:tabs>
        <w:spacing w:before="52"/>
      </w:pPr>
      <w:r>
        <w:rPr>
          <w:color w:val="FFFFFF"/>
          <w:spacing w:val="-26"/>
          <w:shd w:val="clear" w:color="auto" w:fill="000000"/>
        </w:rPr>
        <w:t xml:space="preserve"> </w:t>
      </w:r>
      <w:r>
        <w:rPr>
          <w:color w:val="FFFFFF"/>
          <w:shd w:val="clear" w:color="auto" w:fill="000000"/>
        </w:rPr>
        <w:t>Signs &amp;</w:t>
      </w:r>
      <w:r>
        <w:rPr>
          <w:color w:val="FFFFFF"/>
          <w:spacing w:val="-3"/>
          <w:shd w:val="clear" w:color="auto" w:fill="000000"/>
        </w:rPr>
        <w:t xml:space="preserve"> </w:t>
      </w:r>
      <w:r>
        <w:rPr>
          <w:color w:val="FFFFFF"/>
          <w:shd w:val="clear" w:color="auto" w:fill="000000"/>
        </w:rPr>
        <w:t>Banners</w:t>
      </w:r>
      <w:r>
        <w:rPr>
          <w:color w:val="FFFFFF"/>
          <w:shd w:val="clear" w:color="auto" w:fill="000000"/>
        </w:rPr>
        <w:tab/>
      </w:r>
    </w:p>
    <w:p w14:paraId="7D6CEE4C" w14:textId="77777777" w:rsidR="002252E0" w:rsidRDefault="002252E0">
      <w:pPr>
        <w:pStyle w:val="BodyText"/>
        <w:spacing w:before="12"/>
        <w:rPr>
          <w:b/>
          <w:sz w:val="23"/>
        </w:rPr>
      </w:pPr>
    </w:p>
    <w:p w14:paraId="56FEC25C" w14:textId="1741CB42" w:rsidR="002252E0" w:rsidRDefault="00D86901">
      <w:pPr>
        <w:pStyle w:val="BodyText"/>
        <w:tabs>
          <w:tab w:val="left" w:pos="8268"/>
        </w:tabs>
        <w:ind w:left="140" w:right="405"/>
      </w:pPr>
      <w:r>
        <w:t>Hanging signs are not permitted</w:t>
      </w:r>
      <w:r w:rsidR="00C501CC">
        <w:t>.</w:t>
      </w:r>
      <w:r>
        <w:t xml:space="preserve"> </w:t>
      </w:r>
      <w:r w:rsidR="00C501CC">
        <w:t xml:space="preserve">Truss lighting </w:t>
      </w:r>
      <w:r w:rsidR="00C501CC">
        <w:rPr>
          <w:spacing w:val="-8"/>
        </w:rPr>
        <w:t xml:space="preserve">is </w:t>
      </w:r>
      <w:r w:rsidR="00C501CC">
        <w:t xml:space="preserve">permitted. </w:t>
      </w:r>
      <w:r>
        <w:t>Quantum Expositions</w:t>
      </w:r>
      <w:r w:rsidR="00C501CC">
        <w:t xml:space="preserve"> has jurisdiction on all installation/dismantle</w:t>
      </w:r>
      <w:r w:rsidR="00C501CC">
        <w:rPr>
          <w:spacing w:val="-20"/>
        </w:rPr>
        <w:t xml:space="preserve"> </w:t>
      </w:r>
      <w:r w:rsidR="00C501CC">
        <w:t>work.</w:t>
      </w:r>
    </w:p>
    <w:p w14:paraId="06731ADE" w14:textId="77777777" w:rsidR="002252E0" w:rsidRDefault="002252E0">
      <w:pPr>
        <w:sectPr w:rsidR="002252E0" w:rsidSect="00A375A5">
          <w:pgSz w:w="12240" w:h="15840"/>
          <w:pgMar w:top="980" w:right="700" w:bottom="1260" w:left="1300" w:header="0" w:footer="1066" w:gutter="0"/>
          <w:cols w:space="720"/>
        </w:sectPr>
      </w:pPr>
    </w:p>
    <w:p w14:paraId="08DA6927" w14:textId="77777777" w:rsidR="002252E0" w:rsidRDefault="00C501CC">
      <w:pPr>
        <w:pStyle w:val="Heading2"/>
        <w:ind w:right="0"/>
        <w:jc w:val="left"/>
        <w:rPr>
          <w:u w:val="none"/>
        </w:rPr>
      </w:pPr>
      <w:r>
        <w:rPr>
          <w:u w:val="none"/>
        </w:rPr>
        <w:lastRenderedPageBreak/>
        <w:t>Important Rules &amp; Requirements (continued)</w:t>
      </w:r>
    </w:p>
    <w:p w14:paraId="3E00C0FB" w14:textId="77777777" w:rsidR="002252E0" w:rsidRDefault="002252E0">
      <w:pPr>
        <w:pStyle w:val="BodyText"/>
        <w:spacing w:before="4"/>
        <w:rPr>
          <w:rFonts w:ascii="Calibri-BoldItalic"/>
          <w:b/>
          <w:i/>
          <w:sz w:val="18"/>
        </w:rPr>
      </w:pPr>
    </w:p>
    <w:p w14:paraId="3DF81F6C" w14:textId="77777777" w:rsidR="002252E0" w:rsidRDefault="00C501CC">
      <w:pPr>
        <w:pStyle w:val="Heading3"/>
        <w:tabs>
          <w:tab w:val="left" w:pos="9888"/>
        </w:tabs>
        <w:spacing w:before="51"/>
        <w:jc w:val="both"/>
      </w:pPr>
      <w:bookmarkStart w:id="15" w:name="Signs_&amp;_Banners"/>
      <w:bookmarkEnd w:id="15"/>
      <w:r>
        <w:rPr>
          <w:color w:val="FFFFFF"/>
          <w:spacing w:val="-26"/>
          <w:shd w:val="clear" w:color="auto" w:fill="000000"/>
        </w:rPr>
        <w:t xml:space="preserve"> </w:t>
      </w:r>
      <w:r>
        <w:rPr>
          <w:color w:val="FFFFFF"/>
          <w:shd w:val="clear" w:color="auto" w:fill="000000"/>
        </w:rPr>
        <w:t>Signs &amp;</w:t>
      </w:r>
      <w:r>
        <w:rPr>
          <w:color w:val="FFFFFF"/>
          <w:spacing w:val="-3"/>
          <w:shd w:val="clear" w:color="auto" w:fill="000000"/>
        </w:rPr>
        <w:t xml:space="preserve"> </w:t>
      </w:r>
      <w:r>
        <w:rPr>
          <w:color w:val="FFFFFF"/>
          <w:shd w:val="clear" w:color="auto" w:fill="000000"/>
        </w:rPr>
        <w:t>Banners</w:t>
      </w:r>
      <w:r>
        <w:rPr>
          <w:color w:val="FFFFFF"/>
          <w:shd w:val="clear" w:color="auto" w:fill="000000"/>
        </w:rPr>
        <w:tab/>
      </w:r>
    </w:p>
    <w:p w14:paraId="72DA3B96" w14:textId="77777777" w:rsidR="002252E0" w:rsidRDefault="002252E0">
      <w:pPr>
        <w:pStyle w:val="BodyText"/>
        <w:spacing w:before="8"/>
        <w:rPr>
          <w:b/>
          <w:sz w:val="22"/>
        </w:rPr>
      </w:pPr>
    </w:p>
    <w:p w14:paraId="392CE307" w14:textId="77777777" w:rsidR="002252E0" w:rsidRDefault="00C501CC">
      <w:pPr>
        <w:pStyle w:val="BodyText"/>
        <w:ind w:left="140" w:right="377"/>
        <w:jc w:val="both"/>
      </w:pPr>
      <w:r>
        <w:t>All signs must be professionally manufactured and have a finished surface on all edges and sides. Plastic letters, shoe polish and homemade signs may not be used on any vehicles or in any area of your display or booth. Decorations, signs, banners, etc., may not be taped, tacked, stapled or otherwise fastened to ceilings, walls, doors, painted surfaces or columns.</w:t>
      </w:r>
    </w:p>
    <w:p w14:paraId="0A0E4F00" w14:textId="77777777" w:rsidR="002252E0" w:rsidRDefault="002252E0">
      <w:pPr>
        <w:pStyle w:val="BodyText"/>
        <w:spacing w:before="1"/>
      </w:pPr>
    </w:p>
    <w:p w14:paraId="61F9631A" w14:textId="77777777" w:rsidR="002252E0" w:rsidRDefault="00C501CC">
      <w:pPr>
        <w:pStyle w:val="BodyText"/>
        <w:ind w:left="140" w:right="376"/>
        <w:jc w:val="both"/>
      </w:pPr>
      <w:r>
        <w:t>Signs cannot block the view of other exhibitors. In the case of a complaint, the decision on whether a sign remains or must be relocated will be made by the Auto Show Committee</w:t>
      </w:r>
      <w:r w:rsidR="00121837">
        <w:t>.</w:t>
      </w:r>
    </w:p>
    <w:p w14:paraId="375BCDD0" w14:textId="77777777" w:rsidR="002252E0" w:rsidRDefault="002252E0">
      <w:pPr>
        <w:pStyle w:val="BodyText"/>
        <w:spacing w:before="9"/>
        <w:rPr>
          <w:sz w:val="19"/>
        </w:rPr>
      </w:pPr>
    </w:p>
    <w:p w14:paraId="57F37795" w14:textId="77777777" w:rsidR="002252E0" w:rsidRDefault="00C501CC">
      <w:pPr>
        <w:pStyle w:val="Heading3"/>
        <w:tabs>
          <w:tab w:val="left" w:pos="9888"/>
        </w:tabs>
        <w:spacing w:before="52"/>
        <w:jc w:val="both"/>
      </w:pPr>
      <w:bookmarkStart w:id="16" w:name="Display_Placement"/>
      <w:bookmarkEnd w:id="16"/>
      <w:r>
        <w:rPr>
          <w:color w:val="FFFFFF"/>
          <w:spacing w:val="-26"/>
          <w:shd w:val="clear" w:color="auto" w:fill="000000"/>
        </w:rPr>
        <w:t xml:space="preserve"> </w:t>
      </w:r>
      <w:r>
        <w:rPr>
          <w:color w:val="FFFFFF"/>
          <w:shd w:val="clear" w:color="auto" w:fill="000000"/>
        </w:rPr>
        <w:t>Display</w:t>
      </w:r>
      <w:r>
        <w:rPr>
          <w:color w:val="FFFFFF"/>
          <w:spacing w:val="-4"/>
          <w:shd w:val="clear" w:color="auto" w:fill="000000"/>
        </w:rPr>
        <w:t xml:space="preserve"> </w:t>
      </w:r>
      <w:r>
        <w:rPr>
          <w:color w:val="FFFFFF"/>
          <w:shd w:val="clear" w:color="auto" w:fill="000000"/>
        </w:rPr>
        <w:t>Placement</w:t>
      </w:r>
      <w:r>
        <w:rPr>
          <w:color w:val="FFFFFF"/>
          <w:shd w:val="clear" w:color="auto" w:fill="000000"/>
        </w:rPr>
        <w:tab/>
      </w:r>
    </w:p>
    <w:p w14:paraId="323F72DC" w14:textId="77777777" w:rsidR="002252E0" w:rsidRDefault="002252E0">
      <w:pPr>
        <w:pStyle w:val="BodyText"/>
        <w:spacing w:before="11"/>
        <w:rPr>
          <w:b/>
          <w:sz w:val="23"/>
        </w:rPr>
      </w:pPr>
    </w:p>
    <w:p w14:paraId="472632B2" w14:textId="4AF317B2" w:rsidR="002252E0" w:rsidRDefault="00C501CC">
      <w:pPr>
        <w:pStyle w:val="BodyText"/>
        <w:spacing w:before="1"/>
        <w:ind w:left="140" w:right="376"/>
        <w:jc w:val="both"/>
      </w:pPr>
      <w:r>
        <w:t xml:space="preserve">The maximum permissible height for displays is twenty-four feet (24’), except </w:t>
      </w:r>
      <w:proofErr w:type="gramStart"/>
      <w:r w:rsidR="00D86901">
        <w:t>where</w:t>
      </w:r>
      <w:proofErr w:type="gramEnd"/>
      <w:r>
        <w:t xml:space="preserve"> noted on the floor plan.</w:t>
      </w:r>
    </w:p>
    <w:p w14:paraId="1F73A92A" w14:textId="77777777" w:rsidR="002252E0" w:rsidRDefault="002252E0">
      <w:pPr>
        <w:pStyle w:val="BodyText"/>
        <w:spacing w:before="11"/>
        <w:rPr>
          <w:sz w:val="23"/>
        </w:rPr>
      </w:pPr>
    </w:p>
    <w:p w14:paraId="332D6336" w14:textId="77777777" w:rsidR="002252E0" w:rsidRDefault="00C501CC">
      <w:pPr>
        <w:pStyle w:val="BodyText"/>
        <w:ind w:left="140" w:right="379"/>
        <w:jc w:val="both"/>
      </w:pPr>
      <w:r>
        <w:t>Placement of exhibits cannot interfere, block or extend into other exhibits. An exhibitor could be asked to change the location or configuration of their exhibit or vehicle placement should they interfere with the rights of other exhibitors.</w:t>
      </w:r>
    </w:p>
    <w:p w14:paraId="6F43D5DF" w14:textId="77777777" w:rsidR="002252E0" w:rsidRDefault="002252E0">
      <w:pPr>
        <w:pStyle w:val="BodyText"/>
        <w:spacing w:before="12"/>
        <w:rPr>
          <w:sz w:val="23"/>
        </w:rPr>
      </w:pPr>
    </w:p>
    <w:p w14:paraId="1870C240" w14:textId="77777777" w:rsidR="002252E0" w:rsidRDefault="00C501CC">
      <w:pPr>
        <w:pStyle w:val="BodyText"/>
        <w:ind w:left="140"/>
        <w:jc w:val="both"/>
      </w:pPr>
      <w:r>
        <w:t>All exhibits must be free standing as no supporting wires from the ceiling or walls will be permitted.</w:t>
      </w:r>
    </w:p>
    <w:p w14:paraId="38D8DD01" w14:textId="77777777" w:rsidR="002252E0" w:rsidRDefault="002252E0">
      <w:pPr>
        <w:pStyle w:val="BodyText"/>
        <w:spacing w:before="11"/>
        <w:rPr>
          <w:sz w:val="19"/>
        </w:rPr>
      </w:pPr>
    </w:p>
    <w:p w14:paraId="72A33B56" w14:textId="77777777" w:rsidR="002252E0" w:rsidRDefault="00C501CC">
      <w:pPr>
        <w:pStyle w:val="Heading3"/>
        <w:tabs>
          <w:tab w:val="left" w:pos="9888"/>
        </w:tabs>
        <w:spacing w:before="52"/>
        <w:jc w:val="both"/>
      </w:pPr>
      <w:bookmarkStart w:id="17" w:name="Exhibitor_Presentation_Restrictions"/>
      <w:bookmarkEnd w:id="17"/>
      <w:r>
        <w:rPr>
          <w:color w:val="FFFFFF"/>
          <w:spacing w:val="-26"/>
          <w:shd w:val="clear" w:color="auto" w:fill="000000"/>
        </w:rPr>
        <w:t xml:space="preserve"> </w:t>
      </w:r>
      <w:r>
        <w:rPr>
          <w:color w:val="FFFFFF"/>
          <w:shd w:val="clear" w:color="auto" w:fill="000000"/>
        </w:rPr>
        <w:t>Exhibitor Presentation</w:t>
      </w:r>
      <w:r>
        <w:rPr>
          <w:color w:val="FFFFFF"/>
          <w:spacing w:val="-11"/>
          <w:shd w:val="clear" w:color="auto" w:fill="000000"/>
        </w:rPr>
        <w:t xml:space="preserve"> </w:t>
      </w:r>
      <w:r>
        <w:rPr>
          <w:color w:val="FFFFFF"/>
          <w:shd w:val="clear" w:color="auto" w:fill="000000"/>
        </w:rPr>
        <w:t>Restrictions</w:t>
      </w:r>
      <w:r>
        <w:rPr>
          <w:color w:val="FFFFFF"/>
          <w:shd w:val="clear" w:color="auto" w:fill="000000"/>
        </w:rPr>
        <w:tab/>
      </w:r>
    </w:p>
    <w:p w14:paraId="7B28597C" w14:textId="77777777" w:rsidR="002252E0" w:rsidRDefault="002252E0">
      <w:pPr>
        <w:pStyle w:val="BodyText"/>
        <w:spacing w:before="12"/>
        <w:rPr>
          <w:b/>
          <w:sz w:val="23"/>
        </w:rPr>
      </w:pPr>
    </w:p>
    <w:p w14:paraId="55FDE501" w14:textId="728B6548" w:rsidR="002252E0" w:rsidRDefault="00C501CC">
      <w:pPr>
        <w:pStyle w:val="BodyText"/>
        <w:ind w:left="140" w:right="377"/>
        <w:jc w:val="both"/>
      </w:pPr>
      <w:r>
        <w:t xml:space="preserve">An exhibitor cannot sell or distribute literature from any area other than the space rented by the exhibitor. Sales presentations, distribution of literature, and public surveys are strictly forbidden from being conducted in public aisles, other exhibit spaces, or any other public areas of </w:t>
      </w:r>
      <w:r w:rsidR="00B254A2">
        <w:t>Bend XPO</w:t>
      </w:r>
      <w:r>
        <w:t>.</w:t>
      </w:r>
    </w:p>
    <w:p w14:paraId="0847340E" w14:textId="77777777" w:rsidR="002252E0" w:rsidRDefault="002252E0">
      <w:pPr>
        <w:pStyle w:val="BodyText"/>
        <w:spacing w:before="11"/>
        <w:rPr>
          <w:sz w:val="23"/>
        </w:rPr>
      </w:pPr>
    </w:p>
    <w:p w14:paraId="2EA4A4A6" w14:textId="77777777" w:rsidR="002252E0" w:rsidRDefault="00C501CC">
      <w:pPr>
        <w:pStyle w:val="BodyText"/>
        <w:ind w:left="140" w:right="375"/>
        <w:jc w:val="both"/>
      </w:pPr>
      <w:r>
        <w:t>All public address systems must be kept to a volume that is not disruptive to your neighboring exhibitors.</w:t>
      </w:r>
    </w:p>
    <w:p w14:paraId="7D4D4A8B" w14:textId="77777777" w:rsidR="002252E0" w:rsidRDefault="002252E0">
      <w:pPr>
        <w:pStyle w:val="BodyText"/>
        <w:spacing w:before="12"/>
        <w:rPr>
          <w:sz w:val="23"/>
        </w:rPr>
      </w:pPr>
    </w:p>
    <w:p w14:paraId="1931B953" w14:textId="26688828" w:rsidR="002252E0" w:rsidRDefault="00C501CC">
      <w:pPr>
        <w:pStyle w:val="BodyText"/>
        <w:ind w:left="140" w:right="378"/>
        <w:jc w:val="both"/>
      </w:pPr>
      <w:r>
        <w:t xml:space="preserve">Under no circumstances are helium balloons or adhesive-back decals to be given away or permitted to be used in the exhibit halls. Any cost incurred by </w:t>
      </w:r>
      <w:r w:rsidR="00B254A2">
        <w:t>Bend XPO</w:t>
      </w:r>
      <w:r>
        <w:t>, from the use or removal of these items will be charged to the exhibitor.</w:t>
      </w:r>
    </w:p>
    <w:p w14:paraId="239F5E53" w14:textId="77777777" w:rsidR="002252E0" w:rsidRDefault="002252E0">
      <w:pPr>
        <w:jc w:val="both"/>
        <w:sectPr w:rsidR="002252E0" w:rsidSect="00A375A5">
          <w:pgSz w:w="12240" w:h="15840"/>
          <w:pgMar w:top="980" w:right="700" w:bottom="1260" w:left="1300" w:header="0" w:footer="1066" w:gutter="0"/>
          <w:cols w:space="720"/>
        </w:sectPr>
      </w:pPr>
    </w:p>
    <w:p w14:paraId="33F26055" w14:textId="77777777" w:rsidR="002252E0" w:rsidRDefault="00C501CC">
      <w:pPr>
        <w:pStyle w:val="Heading2"/>
        <w:ind w:right="0"/>
        <w:jc w:val="left"/>
        <w:rPr>
          <w:u w:val="none"/>
        </w:rPr>
      </w:pPr>
      <w:bookmarkStart w:id="18" w:name="Important_Rules_&amp;_Requirements_(continue"/>
      <w:bookmarkEnd w:id="18"/>
      <w:r>
        <w:rPr>
          <w:u w:val="none"/>
        </w:rPr>
        <w:lastRenderedPageBreak/>
        <w:t>Important Rules &amp; Requirements (continued)</w:t>
      </w:r>
    </w:p>
    <w:p w14:paraId="74666FF9" w14:textId="77777777" w:rsidR="002252E0" w:rsidRDefault="002252E0">
      <w:pPr>
        <w:pStyle w:val="BodyText"/>
        <w:spacing w:before="10"/>
        <w:rPr>
          <w:rFonts w:ascii="Calibri-BoldItalic"/>
          <w:b/>
          <w:i/>
          <w:sz w:val="11"/>
        </w:rPr>
      </w:pPr>
    </w:p>
    <w:p w14:paraId="18E28E28" w14:textId="77777777" w:rsidR="002252E0" w:rsidRDefault="00C501CC">
      <w:pPr>
        <w:pStyle w:val="Heading3"/>
        <w:tabs>
          <w:tab w:val="left" w:pos="9888"/>
        </w:tabs>
        <w:spacing w:before="52"/>
        <w:jc w:val="both"/>
      </w:pPr>
      <w:bookmarkStart w:id="19" w:name="Liability"/>
      <w:bookmarkEnd w:id="19"/>
      <w:r>
        <w:rPr>
          <w:color w:val="FFFFFF"/>
          <w:spacing w:val="-26"/>
          <w:shd w:val="clear" w:color="auto" w:fill="000000"/>
        </w:rPr>
        <w:t xml:space="preserve"> </w:t>
      </w:r>
      <w:r>
        <w:rPr>
          <w:color w:val="FFFFFF"/>
          <w:shd w:val="clear" w:color="auto" w:fill="000000"/>
        </w:rPr>
        <w:t>Liability</w:t>
      </w:r>
      <w:r>
        <w:rPr>
          <w:color w:val="FFFFFF"/>
          <w:shd w:val="clear" w:color="auto" w:fill="000000"/>
        </w:rPr>
        <w:tab/>
      </w:r>
    </w:p>
    <w:p w14:paraId="4674612F" w14:textId="77777777" w:rsidR="002252E0" w:rsidRDefault="002252E0">
      <w:pPr>
        <w:pStyle w:val="BodyText"/>
        <w:spacing w:before="11"/>
        <w:rPr>
          <w:b/>
          <w:sz w:val="23"/>
        </w:rPr>
      </w:pPr>
    </w:p>
    <w:p w14:paraId="79C11AF1" w14:textId="4B942959" w:rsidR="002252E0" w:rsidRDefault="00C501CC">
      <w:pPr>
        <w:pStyle w:val="BodyText"/>
        <w:spacing w:before="1"/>
        <w:ind w:left="139" w:right="376"/>
        <w:jc w:val="both"/>
      </w:pPr>
      <w:r>
        <w:t xml:space="preserve">Each exhibitor is entirely responsible for the space allotted him through his contract. </w:t>
      </w:r>
      <w:proofErr w:type="gramStart"/>
      <w:r>
        <w:t>Each  exhibitor</w:t>
      </w:r>
      <w:proofErr w:type="gramEnd"/>
      <w:r>
        <w:t xml:space="preserve"> agrees to reimburse </w:t>
      </w:r>
      <w:r w:rsidR="00B254A2">
        <w:t xml:space="preserve">Bend </w:t>
      </w:r>
      <w:proofErr w:type="gramStart"/>
      <w:r w:rsidR="00B254A2">
        <w:t>XPO</w:t>
      </w:r>
      <w:r>
        <w:t>,</w:t>
      </w:r>
      <w:proofErr w:type="gramEnd"/>
      <w:r>
        <w:t xml:space="preserve"> for any </w:t>
      </w:r>
      <w:r w:rsidR="00B254A2">
        <w:t>da</w:t>
      </w:r>
      <w:r>
        <w:t>mage to the floor, ceilings or walls within his contracted</w:t>
      </w:r>
      <w:r>
        <w:rPr>
          <w:spacing w:val="2"/>
        </w:rPr>
        <w:t xml:space="preserve"> </w:t>
      </w:r>
      <w:r>
        <w:t>area.</w:t>
      </w:r>
    </w:p>
    <w:p w14:paraId="00338BB6" w14:textId="77777777" w:rsidR="002252E0" w:rsidRDefault="002252E0">
      <w:pPr>
        <w:pStyle w:val="BodyText"/>
        <w:spacing w:before="11"/>
        <w:rPr>
          <w:sz w:val="23"/>
        </w:rPr>
      </w:pPr>
    </w:p>
    <w:p w14:paraId="548377D8" w14:textId="1DD3F58B" w:rsidR="002252E0" w:rsidRDefault="000811A8">
      <w:pPr>
        <w:pStyle w:val="BodyText"/>
        <w:ind w:left="139" w:right="374"/>
        <w:jc w:val="both"/>
      </w:pPr>
      <w:r>
        <w:t>Bend XPO</w:t>
      </w:r>
      <w:r w:rsidR="00C501CC">
        <w:t xml:space="preserve">, The Quad City Regional Auto Show, </w:t>
      </w:r>
      <w:r w:rsidR="006A7943">
        <w:rPr>
          <w:i/>
        </w:rPr>
        <w:t>Quantum Expositions</w:t>
      </w:r>
      <w:r w:rsidR="00C501CC">
        <w:t>,</w:t>
      </w:r>
      <w:r w:rsidR="00C06D54">
        <w:t xml:space="preserve"> Adstrategies, Inc.</w:t>
      </w:r>
      <w:r w:rsidR="00C501CC">
        <w:t xml:space="preserve"> and </w:t>
      </w:r>
      <w:r w:rsidR="00121837">
        <w:t>Nissi Marketing</w:t>
      </w:r>
      <w:r w:rsidR="00C501CC">
        <w:t xml:space="preserve"> assume no liability or responsibility for any loss or theft.  Therefore, it </w:t>
      </w:r>
      <w:proofErr w:type="gramStart"/>
      <w:r w:rsidR="00C501CC">
        <w:t>is  the</w:t>
      </w:r>
      <w:proofErr w:type="gramEnd"/>
      <w:r w:rsidR="00C501CC">
        <w:t xml:space="preserve"> exhibitor’s responsibility to provide their own security and/or  insurance  coverage  for  vehicles, exhibits, and</w:t>
      </w:r>
      <w:r w:rsidR="00C501CC">
        <w:rPr>
          <w:spacing w:val="-2"/>
        </w:rPr>
        <w:t xml:space="preserve"> </w:t>
      </w:r>
      <w:r w:rsidR="00C501CC">
        <w:t>materials.</w:t>
      </w:r>
    </w:p>
    <w:p w14:paraId="5299722F" w14:textId="77777777" w:rsidR="002252E0" w:rsidRDefault="002252E0">
      <w:pPr>
        <w:pStyle w:val="BodyText"/>
        <w:spacing w:before="9"/>
        <w:rPr>
          <w:sz w:val="19"/>
        </w:rPr>
      </w:pPr>
    </w:p>
    <w:p w14:paraId="63BE5FB2" w14:textId="77777777" w:rsidR="002252E0" w:rsidRDefault="00C501CC">
      <w:pPr>
        <w:pStyle w:val="Heading3"/>
        <w:tabs>
          <w:tab w:val="left" w:pos="9888"/>
        </w:tabs>
        <w:spacing w:before="51"/>
        <w:jc w:val="both"/>
      </w:pPr>
      <w:bookmarkStart w:id="20" w:name="Insurance_Requirements"/>
      <w:bookmarkEnd w:id="20"/>
      <w:r>
        <w:rPr>
          <w:color w:val="FFFFFF"/>
          <w:spacing w:val="-26"/>
          <w:shd w:val="clear" w:color="auto" w:fill="000000"/>
        </w:rPr>
        <w:t xml:space="preserve"> </w:t>
      </w:r>
      <w:r>
        <w:rPr>
          <w:color w:val="FFFFFF"/>
          <w:shd w:val="clear" w:color="auto" w:fill="000000"/>
        </w:rPr>
        <w:t>Insurance</w:t>
      </w:r>
      <w:r>
        <w:rPr>
          <w:color w:val="FFFFFF"/>
          <w:spacing w:val="-8"/>
          <w:shd w:val="clear" w:color="auto" w:fill="000000"/>
        </w:rPr>
        <w:t xml:space="preserve"> </w:t>
      </w:r>
      <w:r>
        <w:rPr>
          <w:color w:val="FFFFFF"/>
          <w:shd w:val="clear" w:color="auto" w:fill="000000"/>
        </w:rPr>
        <w:t>Requirements</w:t>
      </w:r>
      <w:r>
        <w:rPr>
          <w:color w:val="FFFFFF"/>
          <w:shd w:val="clear" w:color="auto" w:fill="000000"/>
        </w:rPr>
        <w:tab/>
      </w:r>
    </w:p>
    <w:p w14:paraId="196A1BB7" w14:textId="77777777" w:rsidR="002252E0" w:rsidRDefault="002252E0">
      <w:pPr>
        <w:pStyle w:val="BodyText"/>
        <w:spacing w:before="2"/>
        <w:rPr>
          <w:b/>
        </w:rPr>
      </w:pPr>
    </w:p>
    <w:p w14:paraId="16B5EC1D" w14:textId="642D2D5B" w:rsidR="002252E0" w:rsidRDefault="00C501CC">
      <w:pPr>
        <w:pStyle w:val="BodyText"/>
        <w:ind w:left="139" w:right="110"/>
        <w:jc w:val="both"/>
      </w:pPr>
      <w:r>
        <w:t>All exhibitors, exhibit houses, porter service companies, and outside service companies providing    any equipment or services to the 202</w:t>
      </w:r>
      <w:r w:rsidR="00F11165">
        <w:t>5</w:t>
      </w:r>
      <w:r>
        <w:t xml:space="preserve"> Quad City Regional Auto Show or its exhibitors must secure a broad-form comprehensive general liability insurance</w:t>
      </w:r>
      <w:r>
        <w:rPr>
          <w:spacing w:val="2"/>
        </w:rPr>
        <w:t xml:space="preserve"> </w:t>
      </w:r>
      <w:r>
        <w:t>policy.</w:t>
      </w:r>
    </w:p>
    <w:p w14:paraId="5C2FC397" w14:textId="77777777" w:rsidR="002252E0" w:rsidRDefault="002252E0">
      <w:pPr>
        <w:pStyle w:val="BodyText"/>
        <w:spacing w:before="12"/>
        <w:rPr>
          <w:sz w:val="23"/>
        </w:rPr>
      </w:pPr>
    </w:p>
    <w:p w14:paraId="2F6F5465" w14:textId="77777777" w:rsidR="002252E0" w:rsidRDefault="00C501CC">
      <w:pPr>
        <w:pStyle w:val="BodyText"/>
        <w:ind w:left="140" w:right="368"/>
        <w:jc w:val="both"/>
      </w:pPr>
      <w:r>
        <w:t>All exhibit houses must include all clients on the certificate of insurance to insure proper coverage during the show.</w:t>
      </w:r>
    </w:p>
    <w:p w14:paraId="5D0566AE" w14:textId="77777777" w:rsidR="002252E0" w:rsidRDefault="002252E0">
      <w:pPr>
        <w:pStyle w:val="BodyText"/>
        <w:spacing w:before="11"/>
        <w:rPr>
          <w:sz w:val="23"/>
        </w:rPr>
      </w:pPr>
    </w:p>
    <w:p w14:paraId="3340FFB2" w14:textId="77777777" w:rsidR="002252E0" w:rsidRDefault="00C501CC">
      <w:pPr>
        <w:pStyle w:val="BodyText"/>
        <w:spacing w:before="1"/>
        <w:ind w:left="140" w:right="369"/>
        <w:jc w:val="both"/>
      </w:pPr>
      <w:r>
        <w:t>The exhibitor shall procure, at its sole cost and expense, and shall maintain in force at all times during the term of the auto show contract (including move-in and move-out), policies of insurance as herein below set forth, written by an insurer having a Best’s rating of at least “A” and shall deliver to show management evidence of such policies as set forth</w:t>
      </w:r>
      <w:r>
        <w:rPr>
          <w:spacing w:val="-9"/>
        </w:rPr>
        <w:t xml:space="preserve"> </w:t>
      </w:r>
      <w:r>
        <w:t>herein.</w:t>
      </w:r>
    </w:p>
    <w:p w14:paraId="5F9E2B60" w14:textId="77777777" w:rsidR="002252E0" w:rsidRDefault="002252E0">
      <w:pPr>
        <w:pStyle w:val="BodyText"/>
        <w:spacing w:before="11"/>
        <w:rPr>
          <w:sz w:val="23"/>
        </w:rPr>
      </w:pPr>
    </w:p>
    <w:p w14:paraId="51F2E84D" w14:textId="77777777" w:rsidR="002252E0" w:rsidRDefault="00C501CC">
      <w:pPr>
        <w:pStyle w:val="BodyText"/>
        <w:ind w:left="139" w:right="370"/>
        <w:jc w:val="both"/>
      </w:pPr>
      <w:r>
        <w:t>These policies shall be endorsed in a form acceptable to show management to include a provision that the policy will not be cancelled, materially changed, or not renewed without at least thirty (30) days prior written notice to show management, by certified mail, return receipt requested, and state or be endorsed to provide that the coverage afforded under the policies shall apply on a primary and not on an excess or contributing basis with any policies which may be available to show management. Policies written on a “claims-made” basis are not acceptable. At least two weeks prior to the expiration of the policies, evidence of renewal or replacement policies of insurance, with terms and limits no less favorable as the expiring policies, shall be delivered to show management. Deductibles of self-insured retention above $25,000 will require approval from show</w:t>
      </w:r>
      <w:r>
        <w:rPr>
          <w:spacing w:val="1"/>
        </w:rPr>
        <w:t xml:space="preserve"> </w:t>
      </w:r>
      <w:r>
        <w:t>management.</w:t>
      </w:r>
    </w:p>
    <w:p w14:paraId="6EC6B76C" w14:textId="77777777" w:rsidR="002252E0" w:rsidRDefault="002252E0">
      <w:pPr>
        <w:pStyle w:val="BodyText"/>
      </w:pPr>
    </w:p>
    <w:p w14:paraId="5877A830" w14:textId="3B451A90" w:rsidR="002252E0" w:rsidRDefault="00C501CC">
      <w:pPr>
        <w:pStyle w:val="ListParagraph"/>
        <w:numPr>
          <w:ilvl w:val="0"/>
          <w:numId w:val="3"/>
        </w:numPr>
        <w:tabs>
          <w:tab w:val="left" w:pos="516"/>
        </w:tabs>
        <w:ind w:left="139" w:right="188" w:firstLine="0"/>
        <w:jc w:val="both"/>
        <w:rPr>
          <w:sz w:val="24"/>
        </w:rPr>
      </w:pPr>
      <w:r>
        <w:rPr>
          <w:sz w:val="24"/>
        </w:rPr>
        <w:t>A Commercial General Liability insurance policy (I.S.O. Form CG 00 01 or equivalent approved    by show management) in the Exhibitor’s name with</w:t>
      </w:r>
      <w:r w:rsidR="00121837">
        <w:rPr>
          <w:sz w:val="24"/>
        </w:rPr>
        <w:t xml:space="preserve"> </w:t>
      </w:r>
      <w:r w:rsidR="00902E78">
        <w:rPr>
          <w:sz w:val="24"/>
        </w:rPr>
        <w:t>Beach View Productions</w:t>
      </w:r>
      <w:r w:rsidR="00C06D54">
        <w:rPr>
          <w:sz w:val="24"/>
        </w:rPr>
        <w:t xml:space="preserve">, </w:t>
      </w:r>
      <w:r w:rsidR="00902E78">
        <w:rPr>
          <w:sz w:val="24"/>
        </w:rPr>
        <w:t>LLC</w:t>
      </w:r>
      <w:r w:rsidR="00C06D54">
        <w:rPr>
          <w:sz w:val="24"/>
        </w:rPr>
        <w:t>.</w:t>
      </w:r>
      <w:r w:rsidR="00902E78">
        <w:rPr>
          <w:sz w:val="24"/>
        </w:rPr>
        <w:t>,</w:t>
      </w:r>
      <w:r w:rsidR="00C06D54">
        <w:rPr>
          <w:sz w:val="24"/>
        </w:rPr>
        <w:t xml:space="preserve"> </w:t>
      </w:r>
      <w:r w:rsidR="00121837">
        <w:rPr>
          <w:sz w:val="24"/>
        </w:rPr>
        <w:t>Nissi Marketing</w:t>
      </w:r>
      <w:r w:rsidR="0008343B">
        <w:rPr>
          <w:sz w:val="24"/>
        </w:rPr>
        <w:t>,</w:t>
      </w:r>
      <w:r>
        <w:rPr>
          <w:sz w:val="24"/>
        </w:rPr>
        <w:t xml:space="preserve"> </w:t>
      </w:r>
      <w:r w:rsidR="00C06D54">
        <w:rPr>
          <w:sz w:val="24"/>
        </w:rPr>
        <w:t>Bend XPO</w:t>
      </w:r>
      <w:r>
        <w:rPr>
          <w:sz w:val="24"/>
        </w:rPr>
        <w:t xml:space="preserve">, City of </w:t>
      </w:r>
      <w:r w:rsidR="00C06D54">
        <w:rPr>
          <w:sz w:val="24"/>
        </w:rPr>
        <w:t>East Moline</w:t>
      </w:r>
      <w:r>
        <w:rPr>
          <w:sz w:val="24"/>
        </w:rPr>
        <w:t>, their parents, subsidiaries, affiliates, directors, officers, employees, insurers, and agent</w:t>
      </w:r>
      <w:r w:rsidR="00121837">
        <w:rPr>
          <w:sz w:val="24"/>
        </w:rPr>
        <w:t>s</w:t>
      </w:r>
      <w:r>
        <w:rPr>
          <w:sz w:val="24"/>
        </w:rPr>
        <w:t xml:space="preserve"> named as additional insured (I.S.O. Form CG 20 10 or equivalent approved by show management) with limits</w:t>
      </w:r>
      <w:r>
        <w:rPr>
          <w:spacing w:val="21"/>
          <w:sz w:val="24"/>
        </w:rPr>
        <w:t xml:space="preserve"> </w:t>
      </w:r>
      <w:r>
        <w:rPr>
          <w:sz w:val="24"/>
        </w:rPr>
        <w:t>of</w:t>
      </w:r>
      <w:r>
        <w:rPr>
          <w:spacing w:val="20"/>
          <w:sz w:val="24"/>
        </w:rPr>
        <w:t xml:space="preserve"> </w:t>
      </w:r>
      <w:r>
        <w:rPr>
          <w:sz w:val="24"/>
        </w:rPr>
        <w:t>liability</w:t>
      </w:r>
      <w:r>
        <w:rPr>
          <w:spacing w:val="21"/>
          <w:sz w:val="24"/>
        </w:rPr>
        <w:t xml:space="preserve"> </w:t>
      </w:r>
      <w:r>
        <w:rPr>
          <w:sz w:val="24"/>
        </w:rPr>
        <w:t>in</w:t>
      </w:r>
      <w:r>
        <w:rPr>
          <w:spacing w:val="20"/>
          <w:sz w:val="24"/>
        </w:rPr>
        <w:t xml:space="preserve"> </w:t>
      </w:r>
      <w:r>
        <w:rPr>
          <w:sz w:val="24"/>
        </w:rPr>
        <w:t>the</w:t>
      </w:r>
      <w:r>
        <w:rPr>
          <w:spacing w:val="20"/>
          <w:sz w:val="24"/>
        </w:rPr>
        <w:t xml:space="preserve"> </w:t>
      </w:r>
      <w:r>
        <w:rPr>
          <w:sz w:val="24"/>
        </w:rPr>
        <w:t>amounts</w:t>
      </w:r>
      <w:r>
        <w:rPr>
          <w:spacing w:val="1"/>
          <w:sz w:val="24"/>
        </w:rPr>
        <w:t xml:space="preserve"> </w:t>
      </w:r>
      <w:r>
        <w:rPr>
          <w:sz w:val="24"/>
        </w:rPr>
        <w:t>of</w:t>
      </w:r>
    </w:p>
    <w:p w14:paraId="017C2051" w14:textId="77777777" w:rsidR="002252E0" w:rsidRDefault="002252E0">
      <w:pPr>
        <w:jc w:val="both"/>
        <w:rPr>
          <w:sz w:val="24"/>
        </w:rPr>
        <w:sectPr w:rsidR="002252E0" w:rsidSect="00A375A5">
          <w:pgSz w:w="12240" w:h="15840"/>
          <w:pgMar w:top="980" w:right="700" w:bottom="1260" w:left="1300" w:header="0" w:footer="1066" w:gutter="0"/>
          <w:cols w:space="720"/>
        </w:sectPr>
      </w:pPr>
    </w:p>
    <w:p w14:paraId="11F085F7" w14:textId="77777777" w:rsidR="002252E0" w:rsidRDefault="00C501CC">
      <w:pPr>
        <w:pStyle w:val="BodyText"/>
        <w:spacing w:before="35"/>
        <w:ind w:left="139" w:right="405"/>
      </w:pPr>
      <w:r>
        <w:lastRenderedPageBreak/>
        <w:t>$2,000,000 Occurrence/$2,000,000 Aggregate on a combined single limit basis for injuries to persons (including death), contractual liability and damage to property.</w:t>
      </w:r>
    </w:p>
    <w:p w14:paraId="53501398" w14:textId="77777777" w:rsidR="002252E0" w:rsidRDefault="002252E0">
      <w:pPr>
        <w:pStyle w:val="BodyText"/>
        <w:spacing w:before="12"/>
        <w:rPr>
          <w:sz w:val="23"/>
        </w:rPr>
      </w:pPr>
    </w:p>
    <w:p w14:paraId="420CA2C5" w14:textId="35F1C36C" w:rsidR="002252E0" w:rsidRDefault="00C501CC">
      <w:pPr>
        <w:pStyle w:val="ListParagraph"/>
        <w:numPr>
          <w:ilvl w:val="0"/>
          <w:numId w:val="3"/>
        </w:numPr>
        <w:tabs>
          <w:tab w:val="left" w:pos="500"/>
          <w:tab w:val="left" w:pos="2415"/>
          <w:tab w:val="left" w:pos="6407"/>
        </w:tabs>
        <w:ind w:left="139" w:right="365" w:hanging="1"/>
        <w:rPr>
          <w:sz w:val="24"/>
        </w:rPr>
      </w:pPr>
      <w:r>
        <w:rPr>
          <w:sz w:val="24"/>
        </w:rPr>
        <w:t xml:space="preserve">Automobile  </w:t>
      </w:r>
      <w:r>
        <w:rPr>
          <w:spacing w:val="35"/>
          <w:sz w:val="24"/>
        </w:rPr>
        <w:t xml:space="preserve"> </w:t>
      </w:r>
      <w:r>
        <w:rPr>
          <w:sz w:val="24"/>
        </w:rPr>
        <w:t>and</w:t>
      </w:r>
      <w:r>
        <w:rPr>
          <w:sz w:val="24"/>
        </w:rPr>
        <w:tab/>
        <w:t xml:space="preserve">Truck    Liability    Insurance </w:t>
      </w:r>
      <w:r>
        <w:rPr>
          <w:spacing w:val="51"/>
          <w:sz w:val="24"/>
        </w:rPr>
        <w:t xml:space="preserve"> </w:t>
      </w:r>
      <w:r>
        <w:rPr>
          <w:sz w:val="24"/>
        </w:rPr>
        <w:t xml:space="preserve">Policy  </w:t>
      </w:r>
      <w:r>
        <w:rPr>
          <w:spacing w:val="36"/>
          <w:sz w:val="24"/>
        </w:rPr>
        <w:t xml:space="preserve"> </w:t>
      </w:r>
      <w:r>
        <w:rPr>
          <w:sz w:val="24"/>
        </w:rPr>
        <w:t>in</w:t>
      </w:r>
      <w:r>
        <w:rPr>
          <w:sz w:val="24"/>
        </w:rPr>
        <w:tab/>
        <w:t xml:space="preserve">the Exhibitor’s name with </w:t>
      </w:r>
      <w:r>
        <w:rPr>
          <w:spacing w:val="-4"/>
          <w:sz w:val="24"/>
        </w:rPr>
        <w:t xml:space="preserve">the </w:t>
      </w:r>
      <w:r w:rsidR="00C06D54">
        <w:rPr>
          <w:sz w:val="24"/>
        </w:rPr>
        <w:t xml:space="preserve">with </w:t>
      </w:r>
      <w:r w:rsidR="00902E78">
        <w:rPr>
          <w:sz w:val="24"/>
        </w:rPr>
        <w:t>Beach View Productions, LLC</w:t>
      </w:r>
      <w:r w:rsidR="00C06D54">
        <w:rPr>
          <w:sz w:val="24"/>
        </w:rPr>
        <w:t>.</w:t>
      </w:r>
      <w:r w:rsidR="0008343B">
        <w:rPr>
          <w:sz w:val="24"/>
        </w:rPr>
        <w:t>,</w:t>
      </w:r>
      <w:r w:rsidR="00C06D54">
        <w:rPr>
          <w:sz w:val="24"/>
        </w:rPr>
        <w:t xml:space="preserve"> </w:t>
      </w:r>
      <w:proofErr w:type="spellStart"/>
      <w:r w:rsidR="00483374">
        <w:rPr>
          <w:sz w:val="24"/>
        </w:rPr>
        <w:t>TixOnlin</w:t>
      </w:r>
      <w:r w:rsidR="00CF12B9">
        <w:rPr>
          <w:sz w:val="24"/>
        </w:rPr>
        <w:t>e</w:t>
      </w:r>
      <w:r w:rsidR="00483374">
        <w:rPr>
          <w:sz w:val="24"/>
        </w:rPr>
        <w:t>Now</w:t>
      </w:r>
      <w:proofErr w:type="spellEnd"/>
      <w:r w:rsidR="00483374">
        <w:rPr>
          <w:sz w:val="24"/>
        </w:rPr>
        <w:t xml:space="preserve"> LLC, </w:t>
      </w:r>
      <w:r w:rsidR="00C06D54">
        <w:rPr>
          <w:sz w:val="24"/>
        </w:rPr>
        <w:t>Nissi Marketing</w:t>
      </w:r>
      <w:r w:rsidR="0008343B">
        <w:rPr>
          <w:sz w:val="24"/>
        </w:rPr>
        <w:t>,</w:t>
      </w:r>
      <w:r w:rsidR="00C06D54">
        <w:rPr>
          <w:sz w:val="24"/>
        </w:rPr>
        <w:t xml:space="preserve"> Bend XPO, City of East Moline, </w:t>
      </w:r>
      <w:r>
        <w:rPr>
          <w:sz w:val="24"/>
        </w:rPr>
        <w:t>their parents, subsidiaries,  affiliates,  directors,  officers,  employees,  insurers,  and   agents</w:t>
      </w:r>
      <w:r w:rsidR="00121837">
        <w:rPr>
          <w:sz w:val="24"/>
        </w:rPr>
        <w:t xml:space="preserve"> and Nissi Marketing</w:t>
      </w:r>
      <w:r>
        <w:rPr>
          <w:sz w:val="24"/>
        </w:rPr>
        <w:t xml:space="preserve"> named  as  additional  insured  with  limits  of liability in the amount of</w:t>
      </w:r>
      <w:r w:rsidR="0008343B">
        <w:rPr>
          <w:sz w:val="24"/>
        </w:rPr>
        <w:t xml:space="preserve"> </w:t>
      </w:r>
      <w:r>
        <w:rPr>
          <w:sz w:val="24"/>
        </w:rPr>
        <w:t>$2,000,000 each occurrence,  on  a  combined  single  limit  basis  for claims for bodily  injuries  (including death) to persons and for damage to property arising out of the ownership, maintenance or use of any owned, hired or non-owned motor</w:t>
      </w:r>
      <w:r>
        <w:rPr>
          <w:spacing w:val="1"/>
          <w:sz w:val="24"/>
        </w:rPr>
        <w:t xml:space="preserve"> </w:t>
      </w:r>
      <w:r>
        <w:rPr>
          <w:sz w:val="24"/>
        </w:rPr>
        <w:t>vehicle.</w:t>
      </w:r>
    </w:p>
    <w:p w14:paraId="79CD3AFA" w14:textId="77777777" w:rsidR="002252E0" w:rsidRDefault="002252E0">
      <w:pPr>
        <w:pStyle w:val="BodyText"/>
      </w:pPr>
    </w:p>
    <w:p w14:paraId="515C79BD" w14:textId="77777777" w:rsidR="002252E0" w:rsidRDefault="00C501CC">
      <w:pPr>
        <w:pStyle w:val="ListParagraph"/>
        <w:numPr>
          <w:ilvl w:val="0"/>
          <w:numId w:val="3"/>
        </w:numPr>
        <w:tabs>
          <w:tab w:val="left" w:pos="500"/>
        </w:tabs>
        <w:spacing w:before="1"/>
        <w:ind w:left="500" w:hanging="361"/>
        <w:rPr>
          <w:sz w:val="24"/>
        </w:rPr>
      </w:pPr>
      <w:r>
        <w:rPr>
          <w:sz w:val="24"/>
        </w:rPr>
        <w:t>Worker’s</w:t>
      </w:r>
      <w:r>
        <w:rPr>
          <w:spacing w:val="16"/>
          <w:sz w:val="24"/>
        </w:rPr>
        <w:t xml:space="preserve"> </w:t>
      </w:r>
      <w:r>
        <w:rPr>
          <w:sz w:val="24"/>
        </w:rPr>
        <w:t>Compensation</w:t>
      </w:r>
      <w:r>
        <w:rPr>
          <w:spacing w:val="14"/>
          <w:sz w:val="24"/>
        </w:rPr>
        <w:t xml:space="preserve"> </w:t>
      </w:r>
      <w:r>
        <w:rPr>
          <w:sz w:val="24"/>
        </w:rPr>
        <w:t>Insurance</w:t>
      </w:r>
      <w:r>
        <w:rPr>
          <w:spacing w:val="16"/>
          <w:sz w:val="24"/>
        </w:rPr>
        <w:t xml:space="preserve"> </w:t>
      </w:r>
      <w:r>
        <w:rPr>
          <w:sz w:val="24"/>
        </w:rPr>
        <w:t>(including</w:t>
      </w:r>
      <w:r>
        <w:rPr>
          <w:spacing w:val="15"/>
          <w:sz w:val="24"/>
        </w:rPr>
        <w:t xml:space="preserve"> </w:t>
      </w:r>
      <w:r>
        <w:rPr>
          <w:sz w:val="24"/>
        </w:rPr>
        <w:t>Employer’s</w:t>
      </w:r>
      <w:r>
        <w:rPr>
          <w:spacing w:val="16"/>
          <w:sz w:val="24"/>
        </w:rPr>
        <w:t xml:space="preserve"> </w:t>
      </w:r>
      <w:r>
        <w:rPr>
          <w:sz w:val="24"/>
        </w:rPr>
        <w:t>Liability</w:t>
      </w:r>
      <w:r>
        <w:rPr>
          <w:spacing w:val="15"/>
          <w:sz w:val="24"/>
        </w:rPr>
        <w:t xml:space="preserve"> </w:t>
      </w:r>
      <w:r>
        <w:rPr>
          <w:sz w:val="24"/>
        </w:rPr>
        <w:t>Insurance)</w:t>
      </w:r>
      <w:r>
        <w:rPr>
          <w:spacing w:val="15"/>
          <w:sz w:val="24"/>
        </w:rPr>
        <w:t xml:space="preserve"> </w:t>
      </w:r>
      <w:r>
        <w:rPr>
          <w:sz w:val="24"/>
        </w:rPr>
        <w:t>with</w:t>
      </w:r>
      <w:r>
        <w:rPr>
          <w:spacing w:val="17"/>
          <w:sz w:val="24"/>
        </w:rPr>
        <w:t xml:space="preserve"> </w:t>
      </w:r>
      <w:r>
        <w:rPr>
          <w:sz w:val="24"/>
        </w:rPr>
        <w:t>limits</w:t>
      </w:r>
      <w:r>
        <w:rPr>
          <w:spacing w:val="16"/>
          <w:sz w:val="24"/>
        </w:rPr>
        <w:t xml:space="preserve"> </w:t>
      </w:r>
      <w:r>
        <w:rPr>
          <w:sz w:val="24"/>
        </w:rPr>
        <w:t>of</w:t>
      </w:r>
    </w:p>
    <w:p w14:paraId="63B7174F" w14:textId="77777777" w:rsidR="002252E0" w:rsidRDefault="00C501CC">
      <w:pPr>
        <w:pStyle w:val="BodyText"/>
        <w:ind w:left="140"/>
      </w:pPr>
      <w:r>
        <w:t>$1,000,000/$1,000,000/$1,000,000.</w:t>
      </w:r>
    </w:p>
    <w:p w14:paraId="02060EC4" w14:textId="77777777" w:rsidR="002252E0" w:rsidRDefault="002252E0">
      <w:pPr>
        <w:pStyle w:val="BodyText"/>
        <w:spacing w:before="11"/>
        <w:rPr>
          <w:sz w:val="23"/>
        </w:rPr>
      </w:pPr>
    </w:p>
    <w:p w14:paraId="3D71193E" w14:textId="77777777" w:rsidR="002252E0" w:rsidRDefault="00C501CC">
      <w:pPr>
        <w:pStyle w:val="ListParagraph"/>
        <w:numPr>
          <w:ilvl w:val="0"/>
          <w:numId w:val="3"/>
        </w:numPr>
        <w:tabs>
          <w:tab w:val="left" w:pos="500"/>
        </w:tabs>
        <w:ind w:right="358" w:hanging="1"/>
        <w:rPr>
          <w:sz w:val="24"/>
        </w:rPr>
      </w:pPr>
      <w:r>
        <w:rPr>
          <w:sz w:val="24"/>
        </w:rPr>
        <w:t>Any additional insurance policies necessary to obtain required permits or otherwise comply with applicable law ordinances or regulations regarding the performance of your</w:t>
      </w:r>
      <w:r>
        <w:rPr>
          <w:spacing w:val="-2"/>
          <w:sz w:val="24"/>
        </w:rPr>
        <w:t xml:space="preserve"> </w:t>
      </w:r>
      <w:r>
        <w:rPr>
          <w:sz w:val="24"/>
        </w:rPr>
        <w:t>contract.</w:t>
      </w:r>
    </w:p>
    <w:p w14:paraId="36E24787" w14:textId="77777777" w:rsidR="002252E0" w:rsidRDefault="002252E0">
      <w:pPr>
        <w:pStyle w:val="BodyText"/>
      </w:pPr>
    </w:p>
    <w:p w14:paraId="21DED505" w14:textId="77777777" w:rsidR="002252E0" w:rsidRDefault="002252E0">
      <w:pPr>
        <w:pStyle w:val="BodyText"/>
      </w:pPr>
    </w:p>
    <w:p w14:paraId="7C9EE586" w14:textId="3B4C4C91" w:rsidR="002252E0" w:rsidRDefault="00C501CC">
      <w:pPr>
        <w:ind w:left="139" w:right="369"/>
        <w:jc w:val="both"/>
        <w:rPr>
          <w:sz w:val="24"/>
        </w:rPr>
      </w:pPr>
      <w:r>
        <w:rPr>
          <w:sz w:val="24"/>
        </w:rPr>
        <w:t xml:space="preserve">Exhibitor shall provide to show management a Certificate of Insurance as evidence of such </w:t>
      </w:r>
      <w:proofErr w:type="gramStart"/>
      <w:r>
        <w:rPr>
          <w:sz w:val="24"/>
        </w:rPr>
        <w:t>aforementioned policies</w:t>
      </w:r>
      <w:proofErr w:type="gramEnd"/>
      <w:r>
        <w:rPr>
          <w:sz w:val="24"/>
        </w:rPr>
        <w:t xml:space="preserve">; however, if requested by show management, the Exhibitor shall deliver to show management within 10 days of the request, a copy of such policies, certified by the insurance carrier as being true and complete. The Certificate of Insurance must (1) indicate the I.S.O. Form used by the carrier, (2) be signed by an authorized representative of the insurance carrier, (3) disclose any deductible, self-insured retention, aggregate limit or any exclusions to the policy that materially change the coverage, (4) </w:t>
      </w:r>
      <w:r>
        <w:rPr>
          <w:b/>
          <w:sz w:val="24"/>
        </w:rPr>
        <w:t xml:space="preserve">indicate that </w:t>
      </w:r>
      <w:r w:rsidR="00C06D54">
        <w:rPr>
          <w:b/>
          <w:sz w:val="24"/>
        </w:rPr>
        <w:t>Bend XPO</w:t>
      </w:r>
      <w:r>
        <w:rPr>
          <w:b/>
          <w:sz w:val="24"/>
        </w:rPr>
        <w:t xml:space="preserve">, City of </w:t>
      </w:r>
      <w:r w:rsidR="00C06D54">
        <w:rPr>
          <w:b/>
          <w:sz w:val="24"/>
        </w:rPr>
        <w:t>East Moline</w:t>
      </w:r>
      <w:r>
        <w:rPr>
          <w:b/>
          <w:sz w:val="24"/>
        </w:rPr>
        <w:t xml:space="preserve">, </w:t>
      </w:r>
      <w:r w:rsidR="00902E78" w:rsidRPr="00902E78">
        <w:rPr>
          <w:b/>
          <w:bCs/>
          <w:sz w:val="24"/>
        </w:rPr>
        <w:t>Beach View Productions, LLC</w:t>
      </w:r>
      <w:r w:rsidR="00C06D54">
        <w:rPr>
          <w:b/>
          <w:sz w:val="24"/>
        </w:rPr>
        <w:t>.</w:t>
      </w:r>
      <w:r w:rsidR="0008343B">
        <w:rPr>
          <w:b/>
          <w:sz w:val="24"/>
        </w:rPr>
        <w:t>,</w:t>
      </w:r>
      <w:r w:rsidR="00C06D54">
        <w:rPr>
          <w:b/>
          <w:sz w:val="24"/>
        </w:rPr>
        <w:t xml:space="preserve"> </w:t>
      </w:r>
      <w:r>
        <w:rPr>
          <w:b/>
          <w:sz w:val="24"/>
        </w:rPr>
        <w:t xml:space="preserve">their   parents,   subsidiaries,   affiliates,   directors, officers, employees, insurers, and agents; </w:t>
      </w:r>
      <w:r w:rsidR="00121837">
        <w:rPr>
          <w:b/>
          <w:sz w:val="24"/>
        </w:rPr>
        <w:t>and Nissi Marketing</w:t>
      </w:r>
      <w:r>
        <w:rPr>
          <w:b/>
          <w:sz w:val="24"/>
        </w:rPr>
        <w:t xml:space="preserve"> are additional insured on all policies (except Worker’s  Compensation)</w:t>
      </w:r>
      <w:r>
        <w:rPr>
          <w:sz w:val="24"/>
        </w:rPr>
        <w:t>,  (5)  reference the auto show name and location on the face of the Certificate and (6) expressly reference the inclusion of all required endorsements. If requested by show management, the Exhibitor must furnish within thirty (30) days of a request, proof that the person signing the Certificate is authorized by the insurance</w:t>
      </w:r>
      <w:r>
        <w:rPr>
          <w:spacing w:val="5"/>
          <w:sz w:val="24"/>
        </w:rPr>
        <w:t xml:space="preserve"> </w:t>
      </w:r>
      <w:r>
        <w:rPr>
          <w:sz w:val="24"/>
        </w:rPr>
        <w:t>carrier.</w:t>
      </w:r>
    </w:p>
    <w:p w14:paraId="76D8352C" w14:textId="77777777" w:rsidR="002252E0" w:rsidRDefault="002252E0">
      <w:pPr>
        <w:pStyle w:val="BodyText"/>
      </w:pPr>
    </w:p>
    <w:p w14:paraId="5F7CBD9D" w14:textId="77777777" w:rsidR="002252E0" w:rsidRDefault="00C501CC">
      <w:pPr>
        <w:pStyle w:val="BodyText"/>
        <w:ind w:left="140" w:right="375"/>
        <w:jc w:val="both"/>
      </w:pPr>
      <w:r>
        <w:t>If, at any time during the period of this Contract, insurance  as  required  is  not  in  effect,  or  proof thereof is not provided to show management, show management shall have the options     to:    (1)  direct the Exhibitor to suspend work with no additional cost or extension of time due       on account thereof, (2) obtain the required insurance at Exhibitor’s expense providing show management with coverage immediately, or (3) treat such failure as an event of</w:t>
      </w:r>
      <w:r>
        <w:rPr>
          <w:spacing w:val="28"/>
        </w:rPr>
        <w:t xml:space="preserve"> </w:t>
      </w:r>
      <w:r>
        <w:t>default.</w:t>
      </w:r>
    </w:p>
    <w:p w14:paraId="4F8307C7" w14:textId="77777777" w:rsidR="002252E0" w:rsidRDefault="002252E0">
      <w:pPr>
        <w:pStyle w:val="BodyText"/>
        <w:spacing w:before="1"/>
      </w:pPr>
    </w:p>
    <w:p w14:paraId="70CE2BAA" w14:textId="30A3F0FC" w:rsidR="002252E0" w:rsidRDefault="00C501CC">
      <w:pPr>
        <w:ind w:left="139" w:right="372"/>
        <w:jc w:val="both"/>
        <w:rPr>
          <w:sz w:val="24"/>
        </w:rPr>
      </w:pPr>
      <w:r>
        <w:rPr>
          <w:b/>
          <w:sz w:val="24"/>
        </w:rPr>
        <w:t>The Contractor shall immediately file with show management</w:t>
      </w:r>
      <w:r w:rsidR="00121837">
        <w:rPr>
          <w:b/>
          <w:sz w:val="24"/>
        </w:rPr>
        <w:t xml:space="preserve"> </w:t>
      </w:r>
      <w:r>
        <w:rPr>
          <w:b/>
          <w:sz w:val="24"/>
        </w:rPr>
        <w:t xml:space="preserve">a notice of any occurrence likely to result in a claim against show management. All policies must provide coverage from the first move-in date, </w:t>
      </w:r>
      <w:r w:rsidR="00C06D54">
        <w:rPr>
          <w:b/>
          <w:sz w:val="24"/>
        </w:rPr>
        <w:t>Feb</w:t>
      </w:r>
      <w:r w:rsidR="00902E78">
        <w:rPr>
          <w:b/>
          <w:sz w:val="24"/>
        </w:rPr>
        <w:t>ruary</w:t>
      </w:r>
      <w:r w:rsidR="00C06D54">
        <w:rPr>
          <w:b/>
          <w:sz w:val="24"/>
        </w:rPr>
        <w:t xml:space="preserve"> 2</w:t>
      </w:r>
      <w:r w:rsidR="00CE1FC5">
        <w:rPr>
          <w:b/>
          <w:sz w:val="24"/>
        </w:rPr>
        <w:t>5</w:t>
      </w:r>
      <w:r>
        <w:rPr>
          <w:b/>
          <w:sz w:val="24"/>
        </w:rPr>
        <w:t xml:space="preserve"> to the last move-out date, </w:t>
      </w:r>
      <w:r w:rsidR="00C06D54">
        <w:rPr>
          <w:b/>
          <w:sz w:val="24"/>
        </w:rPr>
        <w:t xml:space="preserve">March </w:t>
      </w:r>
      <w:r w:rsidR="00CE1FC5">
        <w:rPr>
          <w:b/>
          <w:sz w:val="24"/>
        </w:rPr>
        <w:t>3</w:t>
      </w:r>
      <w:r>
        <w:rPr>
          <w:b/>
          <w:sz w:val="24"/>
        </w:rPr>
        <w:t xml:space="preserve">. </w:t>
      </w:r>
      <w:r>
        <w:rPr>
          <w:sz w:val="24"/>
        </w:rPr>
        <w:t xml:space="preserve">All insurance policies must be </w:t>
      </w:r>
      <w:proofErr w:type="gramStart"/>
      <w:r>
        <w:rPr>
          <w:sz w:val="24"/>
        </w:rPr>
        <w:t>completed  correctly</w:t>
      </w:r>
      <w:proofErr w:type="gramEnd"/>
      <w:r>
        <w:rPr>
          <w:sz w:val="24"/>
        </w:rPr>
        <w:t xml:space="preserve">.  </w:t>
      </w:r>
      <w:proofErr w:type="gramStart"/>
      <w:r>
        <w:rPr>
          <w:sz w:val="24"/>
        </w:rPr>
        <w:t>All  exhibitors</w:t>
      </w:r>
      <w:proofErr w:type="gramEnd"/>
      <w:r>
        <w:rPr>
          <w:sz w:val="24"/>
        </w:rPr>
        <w:t xml:space="preserve">  must  submit  a  correct &amp; complete policy at least thirty (30) days prior to the first  move</w:t>
      </w:r>
      <w:r>
        <w:rPr>
          <w:spacing w:val="8"/>
          <w:sz w:val="24"/>
        </w:rPr>
        <w:t xml:space="preserve"> </w:t>
      </w:r>
      <w:r>
        <w:rPr>
          <w:sz w:val="24"/>
        </w:rPr>
        <w:t>in</w:t>
      </w:r>
      <w:r>
        <w:rPr>
          <w:spacing w:val="7"/>
          <w:sz w:val="24"/>
        </w:rPr>
        <w:t xml:space="preserve"> </w:t>
      </w:r>
      <w:r>
        <w:rPr>
          <w:sz w:val="24"/>
        </w:rPr>
        <w:t>day</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show</w:t>
      </w:r>
      <w:r>
        <w:rPr>
          <w:spacing w:val="7"/>
          <w:sz w:val="24"/>
        </w:rPr>
        <w:t xml:space="preserve"> </w:t>
      </w:r>
      <w:r>
        <w:rPr>
          <w:sz w:val="24"/>
        </w:rPr>
        <w:t>or</w:t>
      </w:r>
      <w:r>
        <w:rPr>
          <w:spacing w:val="7"/>
          <w:sz w:val="24"/>
        </w:rPr>
        <w:t xml:space="preserve"> </w:t>
      </w:r>
      <w:r>
        <w:rPr>
          <w:sz w:val="24"/>
        </w:rPr>
        <w:t>they</w:t>
      </w:r>
      <w:r>
        <w:rPr>
          <w:spacing w:val="7"/>
          <w:sz w:val="24"/>
        </w:rPr>
        <w:t xml:space="preserve"> </w:t>
      </w:r>
      <w:r>
        <w:rPr>
          <w:sz w:val="24"/>
        </w:rPr>
        <w:t>may</w:t>
      </w:r>
      <w:r>
        <w:rPr>
          <w:spacing w:val="3"/>
          <w:sz w:val="24"/>
        </w:rPr>
        <w:t xml:space="preserve"> </w:t>
      </w:r>
      <w:r>
        <w:rPr>
          <w:sz w:val="24"/>
        </w:rPr>
        <w:t>not</w:t>
      </w:r>
      <w:r>
        <w:rPr>
          <w:spacing w:val="2"/>
          <w:sz w:val="24"/>
        </w:rPr>
        <w:t xml:space="preserve"> </w:t>
      </w:r>
      <w:r>
        <w:rPr>
          <w:sz w:val="24"/>
        </w:rPr>
        <w:t>be</w:t>
      </w:r>
      <w:r>
        <w:rPr>
          <w:spacing w:val="2"/>
          <w:sz w:val="24"/>
        </w:rPr>
        <w:t xml:space="preserve"> </w:t>
      </w:r>
      <w:r>
        <w:rPr>
          <w:sz w:val="24"/>
        </w:rPr>
        <w:t>permitted</w:t>
      </w:r>
      <w:r>
        <w:rPr>
          <w:spacing w:val="2"/>
          <w:sz w:val="24"/>
        </w:rPr>
        <w:t xml:space="preserve"> </w:t>
      </w:r>
      <w:r>
        <w:rPr>
          <w:sz w:val="24"/>
        </w:rPr>
        <w:t>to</w:t>
      </w:r>
      <w:r>
        <w:rPr>
          <w:spacing w:val="3"/>
          <w:sz w:val="24"/>
        </w:rPr>
        <w:t xml:space="preserve"> </w:t>
      </w:r>
      <w:r>
        <w:rPr>
          <w:sz w:val="24"/>
        </w:rPr>
        <w:t>participate</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show.</w:t>
      </w:r>
    </w:p>
    <w:p w14:paraId="306E18D0" w14:textId="77777777" w:rsidR="002252E0" w:rsidRDefault="002252E0">
      <w:pPr>
        <w:jc w:val="both"/>
        <w:rPr>
          <w:sz w:val="24"/>
        </w:rPr>
        <w:sectPr w:rsidR="002252E0" w:rsidSect="00A375A5">
          <w:pgSz w:w="12240" w:h="15840"/>
          <w:pgMar w:top="960" w:right="700" w:bottom="1260" w:left="1300" w:header="0" w:footer="1066" w:gutter="0"/>
          <w:cols w:space="720"/>
        </w:sectPr>
      </w:pPr>
    </w:p>
    <w:p w14:paraId="0ABAA760" w14:textId="029BB814" w:rsidR="002252E0" w:rsidRDefault="00C501CC">
      <w:pPr>
        <w:spacing w:before="88"/>
        <w:ind w:left="140" w:right="899"/>
        <w:rPr>
          <w:rFonts w:ascii="Calibri-BoldItalic"/>
          <w:b/>
          <w:i/>
          <w:sz w:val="24"/>
        </w:rPr>
      </w:pPr>
      <w:r>
        <w:rPr>
          <w:rFonts w:ascii="Calibri-BoldItalic"/>
          <w:b/>
          <w:i/>
          <w:sz w:val="24"/>
        </w:rPr>
        <w:lastRenderedPageBreak/>
        <w:t xml:space="preserve">This Certificate of Insurance must be received by </w:t>
      </w:r>
      <w:r w:rsidR="00121837">
        <w:rPr>
          <w:rFonts w:ascii="Calibri-BoldItalic"/>
          <w:b/>
          <w:i/>
          <w:sz w:val="24"/>
        </w:rPr>
        <w:t>Show Management</w:t>
      </w:r>
      <w:r>
        <w:rPr>
          <w:rFonts w:ascii="Calibri-BoldItalic"/>
          <w:b/>
          <w:i/>
          <w:sz w:val="24"/>
        </w:rPr>
        <w:t xml:space="preserve">, no later than </w:t>
      </w:r>
      <w:r w:rsidR="00D86901">
        <w:rPr>
          <w:rFonts w:ascii="Calibri-BoldItalic"/>
          <w:b/>
          <w:i/>
          <w:sz w:val="24"/>
        </w:rPr>
        <w:t xml:space="preserve">Feb </w:t>
      </w:r>
      <w:r w:rsidR="00065AEA">
        <w:rPr>
          <w:rFonts w:ascii="Calibri-BoldItalic"/>
          <w:b/>
          <w:i/>
          <w:sz w:val="24"/>
        </w:rPr>
        <w:t>7</w:t>
      </w:r>
      <w:r>
        <w:rPr>
          <w:rFonts w:ascii="Calibri-BoldItalic"/>
          <w:b/>
          <w:i/>
          <w:sz w:val="24"/>
        </w:rPr>
        <w:t>.</w:t>
      </w:r>
    </w:p>
    <w:p w14:paraId="35B3D01D" w14:textId="77777777" w:rsidR="002252E0" w:rsidRDefault="002252E0">
      <w:pPr>
        <w:pStyle w:val="BodyText"/>
        <w:spacing w:before="11"/>
        <w:rPr>
          <w:rFonts w:ascii="Calibri-BoldItalic"/>
          <w:b/>
          <w:i/>
          <w:sz w:val="23"/>
        </w:rPr>
      </w:pPr>
    </w:p>
    <w:p w14:paraId="4E43B1E4" w14:textId="034547A7" w:rsidR="002252E0" w:rsidRDefault="00C501CC">
      <w:pPr>
        <w:pStyle w:val="Heading3"/>
        <w:spacing w:before="1"/>
        <w:ind w:left="140"/>
      </w:pPr>
      <w:r>
        <w:t xml:space="preserve">Please email certificates of insurance to </w:t>
      </w:r>
      <w:r w:rsidR="00C06D54">
        <w:t>Alastair@</w:t>
      </w:r>
      <w:r w:rsidR="00902E78">
        <w:t>tixonlinenow</w:t>
      </w:r>
      <w:r w:rsidR="00C06D54">
        <w:t>.com</w:t>
      </w:r>
    </w:p>
    <w:p w14:paraId="160C4B00" w14:textId="77777777" w:rsidR="002252E0" w:rsidRDefault="002252E0">
      <w:pPr>
        <w:pStyle w:val="BodyText"/>
        <w:spacing w:before="11"/>
        <w:rPr>
          <w:b/>
          <w:sz w:val="23"/>
        </w:rPr>
      </w:pPr>
    </w:p>
    <w:p w14:paraId="70A60A4D" w14:textId="77777777" w:rsidR="002252E0" w:rsidRDefault="00C501CC">
      <w:pPr>
        <w:spacing w:before="1"/>
        <w:ind w:left="140" w:right="405"/>
        <w:rPr>
          <w:rFonts w:ascii="Calibri-BoldItalic"/>
          <w:b/>
          <w:i/>
          <w:sz w:val="24"/>
        </w:rPr>
      </w:pPr>
      <w:r>
        <w:rPr>
          <w:rFonts w:ascii="Calibri-BoldItalic"/>
          <w:b/>
          <w:i/>
          <w:sz w:val="24"/>
          <w:u w:val="single"/>
        </w:rPr>
        <w:t>NOTE:</w:t>
      </w:r>
      <w:r>
        <w:rPr>
          <w:rFonts w:ascii="Calibri-BoldItalic"/>
          <w:b/>
          <w:i/>
          <w:sz w:val="24"/>
        </w:rPr>
        <w:t xml:space="preserve"> This deadline will be strictly enforced. Access to the building may be denied to those suppliers that have not provided a policy to Show</w:t>
      </w:r>
      <w:r>
        <w:rPr>
          <w:rFonts w:ascii="Calibri-BoldItalic"/>
          <w:b/>
          <w:i/>
          <w:spacing w:val="-4"/>
          <w:sz w:val="24"/>
        </w:rPr>
        <w:t xml:space="preserve"> </w:t>
      </w:r>
      <w:r>
        <w:rPr>
          <w:rFonts w:ascii="Calibri-BoldItalic"/>
          <w:b/>
          <w:i/>
          <w:sz w:val="24"/>
        </w:rPr>
        <w:t>Management.</w:t>
      </w:r>
    </w:p>
    <w:p w14:paraId="2CE61ADE" w14:textId="77777777" w:rsidR="002252E0" w:rsidRDefault="002252E0">
      <w:pPr>
        <w:pStyle w:val="BodyText"/>
        <w:rPr>
          <w:rFonts w:ascii="Calibri-BoldItalic"/>
          <w:b/>
          <w:i/>
        </w:rPr>
      </w:pPr>
    </w:p>
    <w:p w14:paraId="12A189E6" w14:textId="77777777" w:rsidR="002252E0" w:rsidRDefault="002252E0">
      <w:pPr>
        <w:pStyle w:val="BodyText"/>
        <w:spacing w:before="1"/>
        <w:rPr>
          <w:rFonts w:ascii="Calibri-BoldItalic"/>
          <w:b/>
          <w:i/>
        </w:rPr>
      </w:pPr>
    </w:p>
    <w:p w14:paraId="5A33E876" w14:textId="77777777" w:rsidR="002252E0" w:rsidRDefault="00C501CC">
      <w:pPr>
        <w:pStyle w:val="Heading2"/>
        <w:spacing w:before="1"/>
        <w:ind w:left="3078"/>
        <w:rPr>
          <w:u w:val="none"/>
        </w:rPr>
      </w:pPr>
      <w:bookmarkStart w:id="21" w:name="Show_Services_Information"/>
      <w:bookmarkEnd w:id="21"/>
      <w:r>
        <w:t>Show Services</w:t>
      </w:r>
      <w:r>
        <w:rPr>
          <w:spacing w:val="4"/>
        </w:rPr>
        <w:t xml:space="preserve"> </w:t>
      </w:r>
      <w:r>
        <w:t>Information</w:t>
      </w:r>
    </w:p>
    <w:p w14:paraId="1469E1A5" w14:textId="77777777" w:rsidR="002252E0" w:rsidRDefault="002252E0">
      <w:pPr>
        <w:pStyle w:val="BodyText"/>
        <w:spacing w:before="7"/>
        <w:rPr>
          <w:rFonts w:ascii="Calibri-BoldItalic"/>
          <w:b/>
          <w:i/>
          <w:sz w:val="19"/>
        </w:rPr>
      </w:pPr>
    </w:p>
    <w:p w14:paraId="3D022433" w14:textId="77777777" w:rsidR="002252E0" w:rsidRDefault="00C501CC">
      <w:pPr>
        <w:pStyle w:val="Heading3"/>
        <w:tabs>
          <w:tab w:val="left" w:pos="9888"/>
        </w:tabs>
        <w:spacing w:before="52"/>
        <w:jc w:val="both"/>
      </w:pPr>
      <w:bookmarkStart w:id="22" w:name="Exhibitor_Services_Provided_in_Vehicle_S"/>
      <w:bookmarkEnd w:id="22"/>
      <w:r>
        <w:rPr>
          <w:color w:val="FFFFFF"/>
          <w:spacing w:val="-26"/>
          <w:shd w:val="clear" w:color="auto" w:fill="000000"/>
        </w:rPr>
        <w:t xml:space="preserve"> </w:t>
      </w:r>
      <w:r>
        <w:rPr>
          <w:color w:val="FFFFFF"/>
          <w:shd w:val="clear" w:color="auto" w:fill="000000"/>
        </w:rPr>
        <w:t>Exhibitor Services Provided in Vehicle Space Rental</w:t>
      </w:r>
      <w:r>
        <w:rPr>
          <w:color w:val="FFFFFF"/>
          <w:spacing w:val="-17"/>
          <w:shd w:val="clear" w:color="auto" w:fill="000000"/>
        </w:rPr>
        <w:t xml:space="preserve"> </w:t>
      </w:r>
      <w:r>
        <w:rPr>
          <w:color w:val="FFFFFF"/>
          <w:shd w:val="clear" w:color="auto" w:fill="000000"/>
        </w:rPr>
        <w:t>Charge</w:t>
      </w:r>
      <w:r>
        <w:rPr>
          <w:color w:val="FFFFFF"/>
          <w:shd w:val="clear" w:color="auto" w:fill="000000"/>
        </w:rPr>
        <w:tab/>
      </w:r>
    </w:p>
    <w:p w14:paraId="16338748" w14:textId="77777777" w:rsidR="002252E0" w:rsidRDefault="002252E0">
      <w:pPr>
        <w:pStyle w:val="BodyText"/>
        <w:rPr>
          <w:b/>
        </w:rPr>
      </w:pPr>
    </w:p>
    <w:p w14:paraId="51D984F6" w14:textId="77777777" w:rsidR="002252E0" w:rsidRDefault="00C501CC">
      <w:pPr>
        <w:pStyle w:val="BodyText"/>
        <w:ind w:left="140"/>
        <w:jc w:val="both"/>
      </w:pPr>
      <w:r>
        <w:t>The following items and services are included in the space rental charge:</w:t>
      </w:r>
    </w:p>
    <w:p w14:paraId="20CEA6DD" w14:textId="77777777" w:rsidR="002252E0" w:rsidRDefault="00C501CC">
      <w:pPr>
        <w:pStyle w:val="ListParagraph"/>
        <w:numPr>
          <w:ilvl w:val="0"/>
          <w:numId w:val="2"/>
        </w:numPr>
        <w:tabs>
          <w:tab w:val="left" w:pos="499"/>
          <w:tab w:val="left" w:pos="500"/>
        </w:tabs>
        <w:spacing w:before="158"/>
        <w:rPr>
          <w:sz w:val="24"/>
        </w:rPr>
      </w:pPr>
      <w:r>
        <w:rPr>
          <w:sz w:val="24"/>
        </w:rPr>
        <w:t>16-oz wall-to-wall exhibit carpet (salt &amp;</w:t>
      </w:r>
      <w:r>
        <w:rPr>
          <w:spacing w:val="1"/>
          <w:sz w:val="24"/>
        </w:rPr>
        <w:t xml:space="preserve"> </w:t>
      </w:r>
      <w:r>
        <w:rPr>
          <w:sz w:val="24"/>
        </w:rPr>
        <w:t>pepper</w:t>
      </w:r>
      <w:proofErr w:type="gramStart"/>
      <w:r>
        <w:rPr>
          <w:sz w:val="24"/>
        </w:rPr>
        <w:t>/”tuxedo</w:t>
      </w:r>
      <w:proofErr w:type="gramEnd"/>
      <w:r>
        <w:rPr>
          <w:sz w:val="24"/>
        </w:rPr>
        <w:t>”)</w:t>
      </w:r>
    </w:p>
    <w:p w14:paraId="32E4296E" w14:textId="77777777" w:rsidR="002252E0" w:rsidRDefault="00C501CC">
      <w:pPr>
        <w:pStyle w:val="ListParagraph"/>
        <w:numPr>
          <w:ilvl w:val="0"/>
          <w:numId w:val="2"/>
        </w:numPr>
        <w:tabs>
          <w:tab w:val="left" w:pos="499"/>
          <w:tab w:val="left" w:pos="500"/>
        </w:tabs>
        <w:spacing w:before="14"/>
        <w:rPr>
          <w:sz w:val="24"/>
        </w:rPr>
      </w:pPr>
      <w:r>
        <w:rPr>
          <w:sz w:val="24"/>
        </w:rPr>
        <w:t>4-mm plastic installed to protect your carpet prior to show</w:t>
      </w:r>
      <w:r>
        <w:rPr>
          <w:spacing w:val="-21"/>
          <w:sz w:val="24"/>
        </w:rPr>
        <w:t xml:space="preserve"> </w:t>
      </w:r>
      <w:r>
        <w:rPr>
          <w:sz w:val="24"/>
        </w:rPr>
        <w:t>opening</w:t>
      </w:r>
    </w:p>
    <w:p w14:paraId="76161CD3" w14:textId="77777777" w:rsidR="002252E0" w:rsidRDefault="00C501CC">
      <w:pPr>
        <w:pStyle w:val="ListParagraph"/>
        <w:numPr>
          <w:ilvl w:val="0"/>
          <w:numId w:val="2"/>
        </w:numPr>
        <w:tabs>
          <w:tab w:val="left" w:pos="499"/>
          <w:tab w:val="left" w:pos="500"/>
        </w:tabs>
        <w:spacing w:before="12"/>
        <w:rPr>
          <w:sz w:val="24"/>
        </w:rPr>
      </w:pPr>
      <w:r>
        <w:rPr>
          <w:sz w:val="24"/>
        </w:rPr>
        <w:t>Daily vacuum service for all exhibit carpet, turntables and</w:t>
      </w:r>
      <w:r>
        <w:rPr>
          <w:spacing w:val="-22"/>
          <w:sz w:val="24"/>
        </w:rPr>
        <w:t xml:space="preserve"> </w:t>
      </w:r>
      <w:r>
        <w:rPr>
          <w:sz w:val="24"/>
        </w:rPr>
        <w:t>platforms</w:t>
      </w:r>
    </w:p>
    <w:p w14:paraId="495CCFE0" w14:textId="77777777" w:rsidR="002252E0" w:rsidRDefault="00C501CC">
      <w:pPr>
        <w:pStyle w:val="ListParagraph"/>
        <w:numPr>
          <w:ilvl w:val="0"/>
          <w:numId w:val="2"/>
        </w:numPr>
        <w:tabs>
          <w:tab w:val="left" w:pos="499"/>
          <w:tab w:val="left" w:pos="500"/>
        </w:tabs>
        <w:spacing w:before="14"/>
        <w:rPr>
          <w:sz w:val="24"/>
        </w:rPr>
      </w:pPr>
      <w:r>
        <w:rPr>
          <w:sz w:val="24"/>
        </w:rPr>
        <w:t>Daily emptying of all exhibit area waste</w:t>
      </w:r>
      <w:r>
        <w:rPr>
          <w:spacing w:val="-3"/>
          <w:sz w:val="24"/>
        </w:rPr>
        <w:t xml:space="preserve"> </w:t>
      </w:r>
      <w:r>
        <w:rPr>
          <w:sz w:val="24"/>
        </w:rPr>
        <w:t>containers</w:t>
      </w:r>
    </w:p>
    <w:p w14:paraId="089F9CB8" w14:textId="77777777" w:rsidR="002252E0" w:rsidRDefault="002252E0">
      <w:pPr>
        <w:pStyle w:val="BodyText"/>
      </w:pPr>
    </w:p>
    <w:p w14:paraId="6E4BF83C" w14:textId="77777777" w:rsidR="002252E0" w:rsidRDefault="00C501CC">
      <w:pPr>
        <w:pStyle w:val="BodyText"/>
        <w:ind w:left="140" w:right="375"/>
        <w:jc w:val="both"/>
      </w:pPr>
      <w:r>
        <w:t xml:space="preserve">Each exhibitor is responsible for payment of charges for drayage, labor, and the rental of tables, chairs, desks, waste cans or any other item used within their display. </w:t>
      </w:r>
      <w:proofErr w:type="gramStart"/>
      <w:r>
        <w:t>Cleaning of</w:t>
      </w:r>
      <w:proofErr w:type="gramEnd"/>
      <w:r>
        <w:t xml:space="preserve"> displays and vehicles is the responsibility of the exhibitor.</w:t>
      </w:r>
    </w:p>
    <w:p w14:paraId="737F1B3E" w14:textId="77777777" w:rsidR="002252E0" w:rsidRDefault="002252E0">
      <w:pPr>
        <w:pStyle w:val="BodyText"/>
        <w:spacing w:before="9"/>
        <w:rPr>
          <w:sz w:val="19"/>
        </w:rPr>
      </w:pPr>
    </w:p>
    <w:p w14:paraId="6E4506B1" w14:textId="77777777" w:rsidR="002252E0" w:rsidRDefault="00C501CC">
      <w:pPr>
        <w:pStyle w:val="Heading3"/>
        <w:tabs>
          <w:tab w:val="left" w:pos="9888"/>
        </w:tabs>
        <w:spacing w:before="51"/>
      </w:pPr>
      <w:bookmarkStart w:id="23" w:name="Security"/>
      <w:bookmarkEnd w:id="23"/>
      <w:r>
        <w:rPr>
          <w:color w:val="FFFFFF"/>
          <w:spacing w:val="-26"/>
          <w:shd w:val="clear" w:color="auto" w:fill="000000"/>
        </w:rPr>
        <w:t xml:space="preserve"> </w:t>
      </w:r>
      <w:r>
        <w:rPr>
          <w:color w:val="FFFFFF"/>
          <w:shd w:val="clear" w:color="auto" w:fill="000000"/>
        </w:rPr>
        <w:t>Security</w:t>
      </w:r>
      <w:r>
        <w:rPr>
          <w:color w:val="FFFFFF"/>
          <w:shd w:val="clear" w:color="auto" w:fill="000000"/>
        </w:rPr>
        <w:tab/>
      </w:r>
    </w:p>
    <w:p w14:paraId="691EA72A" w14:textId="77777777" w:rsidR="002252E0" w:rsidRDefault="002252E0">
      <w:pPr>
        <w:pStyle w:val="BodyText"/>
        <w:rPr>
          <w:b/>
        </w:rPr>
      </w:pPr>
    </w:p>
    <w:p w14:paraId="57FFE1A1" w14:textId="53CC4576" w:rsidR="002252E0" w:rsidRDefault="00C501CC">
      <w:pPr>
        <w:pStyle w:val="BodyText"/>
        <w:ind w:left="140"/>
      </w:pPr>
      <w:r>
        <w:t xml:space="preserve">Show management will provide 24-hour guard service on the show floor, Tuesday, </w:t>
      </w:r>
      <w:r w:rsidR="00902E78">
        <w:t>February</w:t>
      </w:r>
      <w:r w:rsidR="00C06D54">
        <w:t xml:space="preserve"> </w:t>
      </w:r>
      <w:r w:rsidR="00902E78">
        <w:t>2</w:t>
      </w:r>
      <w:r w:rsidR="00744B88">
        <w:t>5</w:t>
      </w:r>
      <w:r>
        <w:t xml:space="preserve"> at 8</w:t>
      </w:r>
    </w:p>
    <w:p w14:paraId="0E7FC27F" w14:textId="169F59F1" w:rsidR="002252E0" w:rsidRDefault="00C501CC">
      <w:pPr>
        <w:pStyle w:val="BodyText"/>
        <w:spacing w:before="1"/>
        <w:ind w:left="139" w:right="533"/>
      </w:pPr>
      <w:r>
        <w:t xml:space="preserve">a.m. through Monday, </w:t>
      </w:r>
      <w:r w:rsidR="00B24534">
        <w:t xml:space="preserve">March </w:t>
      </w:r>
      <w:r w:rsidR="00744B88">
        <w:t>3</w:t>
      </w:r>
      <w:r>
        <w:t xml:space="preserve"> at 5 p.m.  This service is for the overall safety and security </w:t>
      </w:r>
      <w:proofErr w:type="gramStart"/>
      <w:r>
        <w:t>of  the</w:t>
      </w:r>
      <w:proofErr w:type="gramEnd"/>
      <w:r>
        <w:t xml:space="preserve"> show and its participants. If your display contains something of </w:t>
      </w:r>
      <w:proofErr w:type="gramStart"/>
      <w:r>
        <w:t>particular value</w:t>
      </w:r>
      <w:proofErr w:type="gramEnd"/>
      <w:r>
        <w:t>, it is recommended that you secure it overnight.</w:t>
      </w:r>
    </w:p>
    <w:p w14:paraId="56552FEB" w14:textId="77777777" w:rsidR="002252E0" w:rsidRDefault="002252E0">
      <w:pPr>
        <w:pStyle w:val="BodyText"/>
      </w:pPr>
    </w:p>
    <w:p w14:paraId="1D1C238A" w14:textId="7D06A7DA" w:rsidR="002252E0" w:rsidRDefault="00C501CC">
      <w:pPr>
        <w:spacing w:before="1"/>
        <w:ind w:left="140" w:right="405"/>
        <w:rPr>
          <w:i/>
          <w:sz w:val="24"/>
        </w:rPr>
      </w:pPr>
      <w:r>
        <w:rPr>
          <w:b/>
          <w:sz w:val="24"/>
          <w:u w:val="single"/>
        </w:rPr>
        <w:t>NOTE:</w:t>
      </w:r>
      <w:r>
        <w:rPr>
          <w:b/>
          <w:sz w:val="24"/>
        </w:rPr>
        <w:t xml:space="preserve"> </w:t>
      </w:r>
      <w:r>
        <w:rPr>
          <w:i/>
          <w:sz w:val="24"/>
        </w:rPr>
        <w:t>The Quad City Regional Auto Show</w:t>
      </w:r>
      <w:r w:rsidR="00B24534">
        <w:rPr>
          <w:i/>
          <w:sz w:val="24"/>
        </w:rPr>
        <w:t xml:space="preserve">, </w:t>
      </w:r>
      <w:r w:rsidR="00CB3E21">
        <w:rPr>
          <w:i/>
          <w:sz w:val="24"/>
        </w:rPr>
        <w:t xml:space="preserve">Beach View Productions, </w:t>
      </w:r>
      <w:proofErr w:type="gramStart"/>
      <w:r w:rsidR="00CB3E21">
        <w:rPr>
          <w:i/>
          <w:sz w:val="24"/>
        </w:rPr>
        <w:t>LLC,</w:t>
      </w:r>
      <w:r w:rsidR="00B24534">
        <w:rPr>
          <w:i/>
          <w:sz w:val="24"/>
        </w:rPr>
        <w:t>.</w:t>
      </w:r>
      <w:proofErr w:type="gramEnd"/>
      <w:r>
        <w:rPr>
          <w:i/>
          <w:sz w:val="24"/>
        </w:rPr>
        <w:t xml:space="preserve"> and </w:t>
      </w:r>
      <w:r w:rsidR="00121837">
        <w:rPr>
          <w:i/>
          <w:sz w:val="24"/>
        </w:rPr>
        <w:t>Nissi Marketing</w:t>
      </w:r>
      <w:r>
        <w:rPr>
          <w:i/>
          <w:sz w:val="24"/>
        </w:rPr>
        <w:t xml:space="preserve"> cannot be held responsible for the theft of items missing from exhibitor areas</w:t>
      </w:r>
      <w:r w:rsidR="00CB3E21">
        <w:rPr>
          <w:i/>
          <w:sz w:val="24"/>
        </w:rPr>
        <w:t>.</w:t>
      </w:r>
    </w:p>
    <w:p w14:paraId="5B8C1E74" w14:textId="77777777" w:rsidR="002252E0" w:rsidRDefault="002252E0">
      <w:pPr>
        <w:pStyle w:val="BodyText"/>
        <w:spacing w:before="11"/>
        <w:rPr>
          <w:i/>
          <w:sz w:val="23"/>
        </w:rPr>
      </w:pPr>
    </w:p>
    <w:p w14:paraId="29792042" w14:textId="77777777" w:rsidR="002252E0" w:rsidRDefault="00C501CC">
      <w:pPr>
        <w:pStyle w:val="Heading2"/>
        <w:spacing w:before="1"/>
        <w:ind w:left="3077"/>
        <w:rPr>
          <w:u w:val="none"/>
        </w:rPr>
      </w:pPr>
      <w:bookmarkStart w:id="24" w:name="Show_Advertising_&amp;_Publicity"/>
      <w:bookmarkEnd w:id="24"/>
      <w:r>
        <w:t>Show Advertising &amp; Publicity</w:t>
      </w:r>
    </w:p>
    <w:p w14:paraId="26D74ED5" w14:textId="77777777" w:rsidR="002252E0" w:rsidRDefault="002252E0">
      <w:pPr>
        <w:pStyle w:val="BodyText"/>
        <w:spacing w:before="7"/>
        <w:rPr>
          <w:rFonts w:ascii="Calibri-BoldItalic"/>
          <w:b/>
          <w:i/>
          <w:sz w:val="19"/>
        </w:rPr>
      </w:pPr>
    </w:p>
    <w:p w14:paraId="2CF80677" w14:textId="77777777" w:rsidR="002252E0" w:rsidRDefault="00C501CC">
      <w:pPr>
        <w:pStyle w:val="Heading3"/>
        <w:tabs>
          <w:tab w:val="left" w:pos="9888"/>
        </w:tabs>
        <w:spacing w:before="52"/>
        <w:jc w:val="both"/>
      </w:pPr>
      <w:bookmarkStart w:id="25" w:name="Advertising"/>
      <w:bookmarkEnd w:id="25"/>
      <w:r>
        <w:rPr>
          <w:color w:val="FFFFFF"/>
          <w:spacing w:val="-26"/>
          <w:shd w:val="clear" w:color="auto" w:fill="000000"/>
        </w:rPr>
        <w:t xml:space="preserve"> </w:t>
      </w:r>
      <w:r>
        <w:rPr>
          <w:color w:val="FFFFFF"/>
          <w:shd w:val="clear" w:color="auto" w:fill="000000"/>
        </w:rPr>
        <w:t>Advertising</w:t>
      </w:r>
      <w:r>
        <w:rPr>
          <w:color w:val="FFFFFF"/>
          <w:shd w:val="clear" w:color="auto" w:fill="000000"/>
        </w:rPr>
        <w:tab/>
      </w:r>
    </w:p>
    <w:p w14:paraId="421CC8D7" w14:textId="77777777" w:rsidR="002252E0" w:rsidRDefault="002252E0">
      <w:pPr>
        <w:pStyle w:val="BodyText"/>
        <w:spacing w:before="2"/>
        <w:rPr>
          <w:b/>
        </w:rPr>
      </w:pPr>
    </w:p>
    <w:p w14:paraId="6551B020" w14:textId="77777777" w:rsidR="002252E0" w:rsidRDefault="00C501CC">
      <w:pPr>
        <w:pStyle w:val="BodyText"/>
        <w:ind w:left="140" w:right="376"/>
        <w:jc w:val="both"/>
      </w:pPr>
      <w:r>
        <w:t>Extensive print, radio, television and outside advertising will be used to target the entire Quad City market. Advertising will begin approx. two weeks prior to the opening of the show and continue through the close of the show.</w:t>
      </w:r>
    </w:p>
    <w:p w14:paraId="09DEBB88" w14:textId="77777777" w:rsidR="002252E0" w:rsidRDefault="002252E0">
      <w:pPr>
        <w:pStyle w:val="BodyText"/>
        <w:spacing w:before="12"/>
        <w:rPr>
          <w:sz w:val="23"/>
        </w:rPr>
      </w:pPr>
    </w:p>
    <w:p w14:paraId="40CD0634" w14:textId="77777777" w:rsidR="002252E0" w:rsidRDefault="00C501CC">
      <w:pPr>
        <w:pStyle w:val="BodyText"/>
        <w:ind w:left="140" w:right="378"/>
        <w:jc w:val="both"/>
      </w:pPr>
      <w:r>
        <w:t>We have contacted all major local radio, television and newspaper representatives to seek their support and coverage of this year’s exciting event.</w:t>
      </w:r>
    </w:p>
    <w:p w14:paraId="1473E2C4" w14:textId="77777777" w:rsidR="002252E0" w:rsidRDefault="002252E0">
      <w:pPr>
        <w:jc w:val="both"/>
        <w:sectPr w:rsidR="002252E0" w:rsidSect="00A375A5">
          <w:pgSz w:w="12240" w:h="15840"/>
          <w:pgMar w:top="1200" w:right="700" w:bottom="1260" w:left="1300" w:header="0" w:footer="1066" w:gutter="0"/>
          <w:cols w:space="720"/>
        </w:sectPr>
      </w:pPr>
    </w:p>
    <w:p w14:paraId="3CCF45EE" w14:textId="77777777" w:rsidR="002252E0" w:rsidRDefault="002252E0">
      <w:pPr>
        <w:pStyle w:val="BodyText"/>
        <w:spacing w:before="9"/>
        <w:rPr>
          <w:sz w:val="26"/>
        </w:rPr>
      </w:pPr>
    </w:p>
    <w:p w14:paraId="76BA954C" w14:textId="77777777" w:rsidR="002252E0" w:rsidRDefault="00C501CC">
      <w:pPr>
        <w:pStyle w:val="Heading3"/>
        <w:tabs>
          <w:tab w:val="left" w:pos="9888"/>
        </w:tabs>
        <w:spacing w:before="52"/>
        <w:jc w:val="both"/>
      </w:pPr>
      <w:bookmarkStart w:id="26" w:name="Exhibitor_Support"/>
      <w:bookmarkEnd w:id="26"/>
      <w:r>
        <w:rPr>
          <w:color w:val="FFFFFF"/>
          <w:spacing w:val="-26"/>
          <w:shd w:val="clear" w:color="auto" w:fill="000000"/>
        </w:rPr>
        <w:t xml:space="preserve"> </w:t>
      </w:r>
      <w:r>
        <w:rPr>
          <w:color w:val="FFFFFF"/>
          <w:shd w:val="clear" w:color="auto" w:fill="000000"/>
        </w:rPr>
        <w:t>Exhibitor</w:t>
      </w:r>
      <w:r>
        <w:rPr>
          <w:color w:val="FFFFFF"/>
          <w:spacing w:val="-4"/>
          <w:shd w:val="clear" w:color="auto" w:fill="000000"/>
        </w:rPr>
        <w:t xml:space="preserve"> </w:t>
      </w:r>
      <w:r>
        <w:rPr>
          <w:color w:val="FFFFFF"/>
          <w:shd w:val="clear" w:color="auto" w:fill="000000"/>
        </w:rPr>
        <w:t>Support</w:t>
      </w:r>
      <w:r>
        <w:rPr>
          <w:color w:val="FFFFFF"/>
          <w:shd w:val="clear" w:color="auto" w:fill="000000"/>
        </w:rPr>
        <w:tab/>
      </w:r>
    </w:p>
    <w:p w14:paraId="6EFE7CA4" w14:textId="77777777" w:rsidR="002252E0" w:rsidRDefault="002252E0">
      <w:pPr>
        <w:pStyle w:val="BodyText"/>
        <w:spacing w:before="12"/>
        <w:rPr>
          <w:b/>
          <w:sz w:val="23"/>
        </w:rPr>
      </w:pPr>
    </w:p>
    <w:p w14:paraId="34009F7B" w14:textId="6CC943CE" w:rsidR="002252E0" w:rsidRDefault="00C501CC">
      <w:pPr>
        <w:pStyle w:val="BodyText"/>
        <w:ind w:left="139" w:right="374"/>
        <w:jc w:val="both"/>
      </w:pPr>
      <w:r>
        <w:t xml:space="preserve">All dealerships, </w:t>
      </w:r>
      <w:proofErr w:type="gramStart"/>
      <w:r>
        <w:t>factories,  and</w:t>
      </w:r>
      <w:proofErr w:type="gramEnd"/>
      <w:r>
        <w:t xml:space="preserve">  dealer  advertising  groups  are  asked  to  proudly  support  the  </w:t>
      </w:r>
      <w:r>
        <w:rPr>
          <w:i/>
        </w:rPr>
        <w:t>202</w:t>
      </w:r>
      <w:r w:rsidR="00744B88">
        <w:rPr>
          <w:i/>
        </w:rPr>
        <w:t>5</w:t>
      </w:r>
      <w:r>
        <w:rPr>
          <w:i/>
        </w:rPr>
        <w:t xml:space="preserve"> Quad City Regional Auto Show </w:t>
      </w:r>
      <w:r>
        <w:t xml:space="preserve">by advertising your participation in the show.  Your </w:t>
      </w:r>
      <w:proofErr w:type="gramStart"/>
      <w:r>
        <w:t>usual  radio</w:t>
      </w:r>
      <w:proofErr w:type="gramEnd"/>
      <w:r>
        <w:t>, television,  and  print  ads  may  be  supplemented  with  a  voice-over  or  drop-in  auto  show mention. (Example: “See the New 20</w:t>
      </w:r>
      <w:r w:rsidR="00E35CAD">
        <w:t>2</w:t>
      </w:r>
      <w:r w:rsidR="00744B88">
        <w:t>5</w:t>
      </w:r>
      <w:r>
        <w:t xml:space="preserve"> &lt;INSERT YOUR MFR&gt; models at the </w:t>
      </w:r>
      <w:r>
        <w:rPr>
          <w:i/>
        </w:rPr>
        <w:t xml:space="preserve">Quad City </w:t>
      </w:r>
      <w:proofErr w:type="gramStart"/>
      <w:r>
        <w:rPr>
          <w:i/>
        </w:rPr>
        <w:t>Regional  Auto</w:t>
      </w:r>
      <w:proofErr w:type="gramEnd"/>
      <w:r>
        <w:rPr>
          <w:i/>
        </w:rPr>
        <w:t xml:space="preserve">  Show</w:t>
      </w:r>
      <w:r>
        <w:t xml:space="preserve">,  </w:t>
      </w:r>
      <w:r w:rsidR="00744B88">
        <w:t>February 28</w:t>
      </w:r>
      <w:r>
        <w:t xml:space="preserve">  through  </w:t>
      </w:r>
      <w:r w:rsidR="00B24534">
        <w:t xml:space="preserve">March </w:t>
      </w:r>
      <w:r w:rsidR="00744B88">
        <w:t>2</w:t>
      </w:r>
      <w:r>
        <w:t xml:space="preserve">”).   The   Association   greatly appreciates any show advertising you </w:t>
      </w:r>
      <w:proofErr w:type="gramStart"/>
      <w:r>
        <w:t>are able to</w:t>
      </w:r>
      <w:proofErr w:type="gramEnd"/>
      <w:r>
        <w:t xml:space="preserve"> incorporate into your regular advertising schedules.</w:t>
      </w:r>
    </w:p>
    <w:p w14:paraId="16F30DEC" w14:textId="77777777" w:rsidR="002252E0" w:rsidRDefault="002252E0">
      <w:pPr>
        <w:pStyle w:val="BodyText"/>
        <w:spacing w:before="1"/>
      </w:pPr>
    </w:p>
    <w:p w14:paraId="0569E138" w14:textId="2A01D999" w:rsidR="002252E0" w:rsidRDefault="00C501CC">
      <w:pPr>
        <w:pStyle w:val="BodyText"/>
        <w:ind w:left="139" w:right="372"/>
        <w:jc w:val="both"/>
      </w:pPr>
      <w:r>
        <w:t xml:space="preserve">Are you planning to bring a special display, concept car, pre-production model or unique feature   to the show?  </w:t>
      </w:r>
      <w:proofErr w:type="gramStart"/>
      <w:r>
        <w:t>Please  notify</w:t>
      </w:r>
      <w:proofErr w:type="gramEnd"/>
      <w:r>
        <w:t xml:space="preserve">  Nissi Marketing, Inc., at (563) 388-6744 by January </w:t>
      </w:r>
      <w:r w:rsidR="00B24534">
        <w:t>31</w:t>
      </w:r>
      <w:r>
        <w:t xml:space="preserve"> to  ensure  that it is included in the overall show</w:t>
      </w:r>
      <w:r>
        <w:rPr>
          <w:spacing w:val="35"/>
        </w:rPr>
        <w:t xml:space="preserve"> </w:t>
      </w:r>
      <w:r>
        <w:t>publicity.</w:t>
      </w:r>
    </w:p>
    <w:p w14:paraId="49F1C396" w14:textId="77777777" w:rsidR="002252E0" w:rsidRDefault="002252E0">
      <w:pPr>
        <w:jc w:val="both"/>
        <w:sectPr w:rsidR="002252E0" w:rsidSect="00A375A5">
          <w:pgSz w:w="12240" w:h="15840"/>
          <w:pgMar w:top="1500" w:right="700" w:bottom="1260" w:left="1300" w:header="0" w:footer="1066" w:gutter="0"/>
          <w:cols w:space="720"/>
        </w:sectPr>
      </w:pPr>
    </w:p>
    <w:p w14:paraId="5AE92BB4" w14:textId="77777777" w:rsidR="002252E0" w:rsidRDefault="00C501CC">
      <w:pPr>
        <w:pStyle w:val="Heading3"/>
        <w:tabs>
          <w:tab w:val="left" w:pos="2925"/>
          <w:tab w:val="left" w:pos="9777"/>
        </w:tabs>
        <w:spacing w:before="39"/>
        <w:ind w:left="0" w:right="238"/>
        <w:jc w:val="center"/>
      </w:pPr>
      <w:bookmarkStart w:id="27" w:name="Official_General_Contractor_Information"/>
      <w:bookmarkEnd w:id="27"/>
      <w:r>
        <w:rPr>
          <w:color w:val="FFFFFF"/>
          <w:shd w:val="clear" w:color="auto" w:fill="000000"/>
        </w:rPr>
        <w:lastRenderedPageBreak/>
        <w:t xml:space="preserve"> </w:t>
      </w:r>
      <w:r>
        <w:rPr>
          <w:color w:val="FFFFFF"/>
          <w:shd w:val="clear" w:color="auto" w:fill="000000"/>
        </w:rPr>
        <w:tab/>
        <w:t>Official General Contractor</w:t>
      </w:r>
      <w:r>
        <w:rPr>
          <w:color w:val="FFFFFF"/>
          <w:spacing w:val="-15"/>
          <w:shd w:val="clear" w:color="auto" w:fill="000000"/>
        </w:rPr>
        <w:t xml:space="preserve"> </w:t>
      </w:r>
      <w:r>
        <w:rPr>
          <w:color w:val="FFFFFF"/>
          <w:shd w:val="clear" w:color="auto" w:fill="000000"/>
        </w:rPr>
        <w:t>Information</w:t>
      </w:r>
      <w:r>
        <w:rPr>
          <w:color w:val="FFFFFF"/>
          <w:shd w:val="clear" w:color="auto" w:fill="000000"/>
        </w:rPr>
        <w:tab/>
      </w:r>
    </w:p>
    <w:p w14:paraId="3E3E8CE8" w14:textId="77777777" w:rsidR="002252E0" w:rsidRDefault="002252E0">
      <w:pPr>
        <w:pStyle w:val="BodyText"/>
        <w:rPr>
          <w:b/>
        </w:rPr>
      </w:pPr>
    </w:p>
    <w:p w14:paraId="00B06512" w14:textId="407FEF6F" w:rsidR="002252E0" w:rsidRDefault="00C501CC">
      <w:pPr>
        <w:ind w:left="140"/>
        <w:rPr>
          <w:sz w:val="24"/>
        </w:rPr>
      </w:pPr>
      <w:r>
        <w:rPr>
          <w:sz w:val="24"/>
        </w:rPr>
        <w:t xml:space="preserve">Services for the </w:t>
      </w:r>
      <w:r>
        <w:rPr>
          <w:i/>
          <w:sz w:val="24"/>
        </w:rPr>
        <w:t>202</w:t>
      </w:r>
      <w:r w:rsidR="0052551A">
        <w:rPr>
          <w:i/>
          <w:sz w:val="24"/>
        </w:rPr>
        <w:t>5</w:t>
      </w:r>
      <w:r>
        <w:rPr>
          <w:i/>
          <w:sz w:val="24"/>
        </w:rPr>
        <w:t xml:space="preserve"> Quad City Regional Auto Show </w:t>
      </w:r>
      <w:r>
        <w:rPr>
          <w:sz w:val="24"/>
        </w:rPr>
        <w:t>will be provided by:</w:t>
      </w:r>
    </w:p>
    <w:p w14:paraId="0A220D47" w14:textId="0D7AACE0" w:rsidR="002252E0" w:rsidRDefault="00402125">
      <w:pPr>
        <w:pStyle w:val="Heading3"/>
        <w:spacing w:before="146"/>
        <w:ind w:left="3077" w:right="3314"/>
        <w:jc w:val="center"/>
      </w:pPr>
      <w:r>
        <w:t>Quantum Expositions</w:t>
      </w:r>
    </w:p>
    <w:p w14:paraId="576416F0" w14:textId="03B8C95C" w:rsidR="002252E0" w:rsidRDefault="00C501CC">
      <w:pPr>
        <w:tabs>
          <w:tab w:val="left" w:pos="1744"/>
        </w:tabs>
        <w:spacing w:before="146"/>
        <w:ind w:right="1342"/>
        <w:jc w:val="center"/>
        <w:rPr>
          <w:sz w:val="24"/>
        </w:rPr>
      </w:pPr>
      <w:r>
        <w:rPr>
          <w:b/>
          <w:sz w:val="24"/>
        </w:rPr>
        <w:t>CONTACT:</w:t>
      </w:r>
      <w:r>
        <w:rPr>
          <w:b/>
          <w:sz w:val="24"/>
        </w:rPr>
        <w:tab/>
      </w:r>
      <w:r w:rsidR="002615A6">
        <w:rPr>
          <w:sz w:val="24"/>
        </w:rPr>
        <w:t>Mike Lancaster</w:t>
      </w:r>
    </w:p>
    <w:p w14:paraId="28175082" w14:textId="556483AA" w:rsidR="002252E0" w:rsidRDefault="002615A6" w:rsidP="002615A6">
      <w:pPr>
        <w:tabs>
          <w:tab w:val="left" w:pos="1502"/>
        </w:tabs>
        <w:ind w:right="4285"/>
        <w:jc w:val="right"/>
        <w:rPr>
          <w:sz w:val="24"/>
        </w:rPr>
      </w:pPr>
      <w:r>
        <w:rPr>
          <w:b/>
          <w:sz w:val="24"/>
        </w:rPr>
        <w:t xml:space="preserve">             </w:t>
      </w:r>
      <w:r w:rsidR="00C501CC">
        <w:rPr>
          <w:b/>
          <w:sz w:val="24"/>
        </w:rPr>
        <w:t>PHONE:</w:t>
      </w:r>
      <w:r w:rsidR="00C501CC">
        <w:rPr>
          <w:b/>
          <w:sz w:val="24"/>
        </w:rPr>
        <w:tab/>
      </w:r>
      <w:r>
        <w:rPr>
          <w:b/>
          <w:sz w:val="24"/>
        </w:rPr>
        <w:t xml:space="preserve">        </w:t>
      </w:r>
      <w:proofErr w:type="gramStart"/>
      <w:r>
        <w:rPr>
          <w:b/>
          <w:sz w:val="24"/>
        </w:rPr>
        <w:t xml:space="preserve">   </w:t>
      </w:r>
      <w:r w:rsidR="00C501CC">
        <w:rPr>
          <w:sz w:val="24"/>
        </w:rPr>
        <w:t>(</w:t>
      </w:r>
      <w:proofErr w:type="gramEnd"/>
      <w:r>
        <w:rPr>
          <w:sz w:val="24"/>
        </w:rPr>
        <w:t>501) 652-0731</w:t>
      </w:r>
      <w:r w:rsidR="00C501CC">
        <w:rPr>
          <w:b/>
          <w:sz w:val="24"/>
        </w:rPr>
        <w:tab/>
      </w:r>
    </w:p>
    <w:p w14:paraId="21784526" w14:textId="3B9EFF95" w:rsidR="002252E0" w:rsidRDefault="002615A6" w:rsidP="002615A6">
      <w:pPr>
        <w:pStyle w:val="BodyText"/>
        <w:tabs>
          <w:tab w:val="left" w:pos="4459"/>
        </w:tabs>
        <w:spacing w:before="2"/>
        <w:ind w:right="2841"/>
      </w:pPr>
      <w:r>
        <w:rPr>
          <w:b/>
        </w:rPr>
        <w:t xml:space="preserve">                                                     </w:t>
      </w:r>
      <w:r w:rsidR="00C501CC">
        <w:rPr>
          <w:b/>
        </w:rPr>
        <w:t>ADDRESS</w:t>
      </w:r>
      <w:r>
        <w:rPr>
          <w:b/>
        </w:rPr>
        <w:t xml:space="preserve">            </w:t>
      </w:r>
      <w:r>
        <w:t>Quantum Exposition</w:t>
      </w:r>
      <w:r w:rsidR="00C501CC">
        <w:t xml:space="preserve"> </w:t>
      </w:r>
      <w:r>
        <w:t xml:space="preserve">                 </w:t>
      </w:r>
    </w:p>
    <w:p w14:paraId="2541BA61" w14:textId="36FD68E4" w:rsidR="002615A6" w:rsidRPr="002615A6" w:rsidRDefault="002615A6">
      <w:pPr>
        <w:pStyle w:val="BodyText"/>
        <w:tabs>
          <w:tab w:val="left" w:pos="4459"/>
        </w:tabs>
        <w:spacing w:before="2"/>
        <w:ind w:left="2746" w:right="2841"/>
        <w:jc w:val="center"/>
        <w:rPr>
          <w:bCs/>
        </w:rPr>
      </w:pPr>
      <w:r>
        <w:rPr>
          <w:b/>
        </w:rPr>
        <w:t xml:space="preserve">              </w:t>
      </w:r>
      <w:r w:rsidRPr="002615A6">
        <w:rPr>
          <w:bCs/>
        </w:rPr>
        <w:t>374</w:t>
      </w:r>
      <w:r>
        <w:rPr>
          <w:bCs/>
        </w:rPr>
        <w:t>7</w:t>
      </w:r>
      <w:r w:rsidRPr="002615A6">
        <w:rPr>
          <w:bCs/>
        </w:rPr>
        <w:t xml:space="preserve"> east 150 south</w:t>
      </w:r>
    </w:p>
    <w:p w14:paraId="1E0185F1" w14:textId="0B90B6D3" w:rsidR="002252E0" w:rsidRDefault="002615A6">
      <w:pPr>
        <w:pStyle w:val="BodyText"/>
        <w:spacing w:line="293" w:lineRule="exact"/>
        <w:ind w:left="3079" w:right="2717"/>
        <w:jc w:val="center"/>
      </w:pPr>
      <w:r>
        <w:t xml:space="preserve">       Tipton</w:t>
      </w:r>
      <w:r w:rsidR="0008343B">
        <w:t>,</w:t>
      </w:r>
      <w:r>
        <w:t xml:space="preserve"> Indiana   46072</w:t>
      </w:r>
    </w:p>
    <w:p w14:paraId="3B7C3ECD" w14:textId="77777777" w:rsidR="002252E0" w:rsidRDefault="002252E0">
      <w:pPr>
        <w:pStyle w:val="BodyText"/>
      </w:pPr>
    </w:p>
    <w:p w14:paraId="2882068E" w14:textId="663F6B85" w:rsidR="002252E0" w:rsidRDefault="002615A6">
      <w:pPr>
        <w:pStyle w:val="BodyText"/>
        <w:ind w:left="140" w:right="1059"/>
      </w:pPr>
      <w:r>
        <w:t xml:space="preserve">Quantum Exposition </w:t>
      </w:r>
      <w:r w:rsidR="00C501CC">
        <w:t xml:space="preserve">will have staff on site beginning at 8 a.m. on Tuesday, </w:t>
      </w:r>
      <w:r w:rsidR="00051C79">
        <w:t>February</w:t>
      </w:r>
      <w:r w:rsidR="00C501CC">
        <w:t xml:space="preserve"> </w:t>
      </w:r>
      <w:r w:rsidR="00051C79">
        <w:t>2</w:t>
      </w:r>
      <w:r w:rsidR="0052551A">
        <w:t>5</w:t>
      </w:r>
      <w:r w:rsidR="00C501CC">
        <w:t xml:space="preserve"> and continuing through Monday, </w:t>
      </w:r>
      <w:r w:rsidR="00B24534">
        <w:t xml:space="preserve">March </w:t>
      </w:r>
      <w:r w:rsidR="0052551A">
        <w:t>3</w:t>
      </w:r>
      <w:r w:rsidR="00C501CC">
        <w:t>.</w:t>
      </w:r>
    </w:p>
    <w:p w14:paraId="1F424563" w14:textId="77777777" w:rsidR="002252E0" w:rsidRDefault="002252E0">
      <w:pPr>
        <w:pStyle w:val="BodyText"/>
        <w:rPr>
          <w:sz w:val="28"/>
        </w:rPr>
      </w:pPr>
    </w:p>
    <w:p w14:paraId="4C6CAB99" w14:textId="77777777" w:rsidR="002252E0" w:rsidRDefault="00C501CC">
      <w:pPr>
        <w:pStyle w:val="Heading3"/>
        <w:spacing w:before="243"/>
        <w:ind w:left="140"/>
      </w:pPr>
      <w:r>
        <w:rPr>
          <w:u w:val="single"/>
        </w:rPr>
        <w:t>SHIPMENTS:</w:t>
      </w:r>
    </w:p>
    <w:p w14:paraId="7FFFF51A" w14:textId="77777777" w:rsidR="002252E0" w:rsidRDefault="00C501CC">
      <w:pPr>
        <w:pStyle w:val="BodyText"/>
        <w:spacing w:before="147"/>
        <w:ind w:left="140"/>
      </w:pPr>
      <w:r>
        <w:t>All shipments must be prepaid and are to be addressed as follows:</w:t>
      </w:r>
    </w:p>
    <w:p w14:paraId="196AF590" w14:textId="77777777" w:rsidR="002252E0" w:rsidRDefault="002252E0">
      <w:pPr>
        <w:sectPr w:rsidR="002252E0" w:rsidSect="00A375A5">
          <w:footerReference w:type="default" r:id="rId13"/>
          <w:pgSz w:w="12240" w:h="15840"/>
          <w:pgMar w:top="1400" w:right="700" w:bottom="1800" w:left="1300" w:header="0" w:footer="1616" w:gutter="0"/>
          <w:cols w:space="720"/>
        </w:sectPr>
      </w:pPr>
    </w:p>
    <w:p w14:paraId="264915CE" w14:textId="2D661A75" w:rsidR="002252E0" w:rsidRPr="002615A6" w:rsidRDefault="002252E0" w:rsidP="002615A6">
      <w:pPr>
        <w:pStyle w:val="Heading3"/>
        <w:spacing w:before="114"/>
      </w:pPr>
    </w:p>
    <w:p w14:paraId="5CD65301" w14:textId="77777777" w:rsidR="002252E0" w:rsidRDefault="002252E0">
      <w:pPr>
        <w:sectPr w:rsidR="002252E0" w:rsidSect="00A375A5">
          <w:type w:val="continuous"/>
          <w:pgSz w:w="12240" w:h="15840"/>
          <w:pgMar w:top="1500" w:right="700" w:bottom="280" w:left="1300" w:header="720" w:footer="720" w:gutter="0"/>
          <w:cols w:num="2" w:space="720" w:equalWidth="0">
            <w:col w:w="2856" w:space="1195"/>
            <w:col w:w="6189"/>
          </w:cols>
        </w:sectPr>
      </w:pPr>
    </w:p>
    <w:p w14:paraId="253B3F08" w14:textId="77777777" w:rsidR="002252E0" w:rsidRDefault="002252E0">
      <w:pPr>
        <w:pStyle w:val="BodyText"/>
        <w:spacing w:before="4"/>
        <w:rPr>
          <w:sz w:val="19"/>
        </w:rPr>
      </w:pPr>
    </w:p>
    <w:p w14:paraId="6CEDDE6F" w14:textId="72F2036F" w:rsidR="002252E0" w:rsidRDefault="00C501CC">
      <w:pPr>
        <w:spacing w:before="52"/>
        <w:ind w:left="140" w:right="1379"/>
        <w:rPr>
          <w:sz w:val="24"/>
        </w:rPr>
      </w:pPr>
      <w:r>
        <w:rPr>
          <w:b/>
          <w:sz w:val="24"/>
        </w:rPr>
        <w:t xml:space="preserve">Shipments that are scheduled to arrive at the center can only be accepted beginning </w:t>
      </w:r>
      <w:proofErr w:type="gramStart"/>
      <w:r>
        <w:rPr>
          <w:b/>
          <w:sz w:val="24"/>
        </w:rPr>
        <w:t xml:space="preserve">at </w:t>
      </w:r>
      <w:r w:rsidR="002615A6">
        <w:rPr>
          <w:b/>
          <w:sz w:val="24"/>
        </w:rPr>
        <w:t xml:space="preserve"> 3</w:t>
      </w:r>
      <w:proofErr w:type="gramEnd"/>
      <w:r w:rsidR="002615A6">
        <w:rPr>
          <w:b/>
          <w:sz w:val="24"/>
        </w:rPr>
        <w:t>pm on February 2</w:t>
      </w:r>
      <w:r w:rsidR="0052551A">
        <w:rPr>
          <w:b/>
          <w:sz w:val="24"/>
        </w:rPr>
        <w:t>5</w:t>
      </w:r>
      <w:r w:rsidR="002615A6">
        <w:rPr>
          <w:b/>
          <w:sz w:val="24"/>
        </w:rPr>
        <w:t xml:space="preserve"> and </w:t>
      </w:r>
      <w:r>
        <w:rPr>
          <w:b/>
          <w:sz w:val="24"/>
        </w:rPr>
        <w:t>8</w:t>
      </w:r>
      <w:r w:rsidR="002615A6">
        <w:rPr>
          <w:b/>
          <w:sz w:val="24"/>
        </w:rPr>
        <w:t>am</w:t>
      </w:r>
      <w:r>
        <w:rPr>
          <w:b/>
          <w:sz w:val="24"/>
        </w:rPr>
        <w:t xml:space="preserve"> on Tuesday, </w:t>
      </w:r>
      <w:r w:rsidR="00B24534">
        <w:rPr>
          <w:b/>
          <w:sz w:val="24"/>
        </w:rPr>
        <w:t xml:space="preserve">March </w:t>
      </w:r>
      <w:r w:rsidR="0052551A">
        <w:rPr>
          <w:b/>
          <w:sz w:val="24"/>
        </w:rPr>
        <w:t>4</w:t>
      </w:r>
      <w:r>
        <w:rPr>
          <w:b/>
          <w:sz w:val="24"/>
        </w:rPr>
        <w:t xml:space="preserve">. </w:t>
      </w:r>
      <w:r>
        <w:rPr>
          <w:sz w:val="24"/>
        </w:rPr>
        <w:t>Freight deliveries prior to this date will not be accepted by the center. Shipments to the show site should be labeled as follows:</w:t>
      </w:r>
    </w:p>
    <w:p w14:paraId="7C7B41EE" w14:textId="77777777" w:rsidR="002252E0" w:rsidRDefault="002252E0">
      <w:pPr>
        <w:pStyle w:val="BodyText"/>
        <w:spacing w:before="9"/>
        <w:rPr>
          <w:sz w:val="19"/>
        </w:rPr>
      </w:pPr>
    </w:p>
    <w:p w14:paraId="1F9D402C" w14:textId="77777777" w:rsidR="002252E0" w:rsidRDefault="002252E0">
      <w:pPr>
        <w:rPr>
          <w:sz w:val="19"/>
        </w:rPr>
        <w:sectPr w:rsidR="002252E0" w:rsidSect="00A375A5">
          <w:type w:val="continuous"/>
          <w:pgSz w:w="12240" w:h="15840"/>
          <w:pgMar w:top="1500" w:right="700" w:bottom="280" w:left="1300" w:header="720" w:footer="720" w:gutter="0"/>
          <w:cols w:space="720"/>
        </w:sectPr>
      </w:pPr>
    </w:p>
    <w:p w14:paraId="6EB3A36F" w14:textId="77777777" w:rsidR="002252E0" w:rsidRDefault="00C501CC">
      <w:pPr>
        <w:pStyle w:val="Heading3"/>
        <w:spacing w:before="51"/>
        <w:ind w:left="140"/>
      </w:pPr>
      <w:r>
        <w:t>CONVENTION CENTER ONLY:</w:t>
      </w:r>
    </w:p>
    <w:p w14:paraId="7C91D627" w14:textId="7C0F280A" w:rsidR="002252E0" w:rsidRDefault="00C501CC">
      <w:pPr>
        <w:pStyle w:val="BodyText"/>
        <w:ind w:left="140"/>
      </w:pPr>
      <w:r>
        <w:t>(to arrive on Tuesday, February</w:t>
      </w:r>
      <w:r w:rsidR="002615A6">
        <w:t xml:space="preserve"> 2</w:t>
      </w:r>
      <w:r w:rsidR="0052551A">
        <w:t>5</w:t>
      </w:r>
      <w:r w:rsidR="002615A6">
        <w:t xml:space="preserve"> or Wednesday </w:t>
      </w:r>
      <w:r w:rsidR="00051C79">
        <w:t>February</w:t>
      </w:r>
      <w:r w:rsidR="002615A6">
        <w:t xml:space="preserve"> </w:t>
      </w:r>
      <w:r w:rsidR="00051C79">
        <w:t>2</w:t>
      </w:r>
      <w:r w:rsidR="0052551A">
        <w:t>7</w:t>
      </w:r>
      <w:r>
        <w:t>)</w:t>
      </w:r>
    </w:p>
    <w:p w14:paraId="29DFC17A" w14:textId="0582FC76" w:rsidR="00F01435" w:rsidRDefault="00C501CC">
      <w:pPr>
        <w:spacing w:before="51"/>
        <w:ind w:left="140" w:right="3141"/>
        <w:rPr>
          <w:sz w:val="24"/>
        </w:rPr>
      </w:pPr>
      <w:r>
        <w:br w:type="column"/>
      </w:r>
      <w:r>
        <w:rPr>
          <w:sz w:val="24"/>
        </w:rPr>
        <w:t xml:space="preserve">(Name of Manufacturer) </w:t>
      </w:r>
      <w:r>
        <w:rPr>
          <w:i/>
          <w:sz w:val="24"/>
        </w:rPr>
        <w:t>202</w:t>
      </w:r>
      <w:r w:rsidR="0052551A">
        <w:rPr>
          <w:i/>
          <w:sz w:val="24"/>
        </w:rPr>
        <w:t>5</w:t>
      </w:r>
      <w:r>
        <w:rPr>
          <w:i/>
          <w:sz w:val="24"/>
        </w:rPr>
        <w:t xml:space="preserve"> Quad City Regional </w:t>
      </w:r>
      <w:proofErr w:type="gramStart"/>
      <w:r>
        <w:rPr>
          <w:i/>
          <w:spacing w:val="-4"/>
          <w:sz w:val="24"/>
        </w:rPr>
        <w:t>Auto</w:t>
      </w:r>
      <w:r w:rsidR="002615A6">
        <w:rPr>
          <w:i/>
          <w:spacing w:val="-4"/>
          <w:sz w:val="24"/>
        </w:rPr>
        <w:t xml:space="preserve"> </w:t>
      </w:r>
      <w:r>
        <w:rPr>
          <w:i/>
          <w:spacing w:val="-4"/>
          <w:sz w:val="24"/>
        </w:rPr>
        <w:t xml:space="preserve"> </w:t>
      </w:r>
      <w:r>
        <w:rPr>
          <w:i/>
          <w:sz w:val="24"/>
        </w:rPr>
        <w:t>Show</w:t>
      </w:r>
      <w:proofErr w:type="gramEnd"/>
      <w:r>
        <w:rPr>
          <w:i/>
          <w:sz w:val="24"/>
        </w:rPr>
        <w:t xml:space="preserve"> </w:t>
      </w:r>
      <w:r w:rsidR="002615A6">
        <w:rPr>
          <w:sz w:val="24"/>
        </w:rPr>
        <w:t xml:space="preserve"> C/O Quantum Exposition</w:t>
      </w:r>
    </w:p>
    <w:p w14:paraId="550C3239" w14:textId="77777777" w:rsidR="002252E0" w:rsidRDefault="00F01435" w:rsidP="00F01435">
      <w:pPr>
        <w:spacing w:before="51"/>
        <w:ind w:left="140" w:right="3141"/>
        <w:rPr>
          <w:sz w:val="24"/>
        </w:rPr>
      </w:pPr>
      <w:r>
        <w:rPr>
          <w:sz w:val="24"/>
        </w:rPr>
        <w:t>Bend XPO</w:t>
      </w:r>
      <w:r w:rsidR="00C501CC">
        <w:rPr>
          <w:spacing w:val="-3"/>
          <w:sz w:val="24"/>
        </w:rPr>
        <w:t xml:space="preserve"> </w:t>
      </w:r>
    </w:p>
    <w:p w14:paraId="1C46FF41" w14:textId="4684FCE2" w:rsidR="00F01435" w:rsidRPr="00F01435" w:rsidRDefault="002615A6" w:rsidP="00F01435">
      <w:pPr>
        <w:spacing w:before="51"/>
        <w:ind w:right="3141"/>
        <w:rPr>
          <w:sz w:val="24"/>
        </w:rPr>
      </w:pPr>
      <w:r>
        <w:rPr>
          <w:sz w:val="24"/>
        </w:rPr>
        <w:t xml:space="preserve">   </w:t>
      </w:r>
      <w:r w:rsidR="00F01435" w:rsidRPr="00F01435">
        <w:rPr>
          <w:sz w:val="24"/>
        </w:rPr>
        <w:t xml:space="preserve">922 Mississippi Parkway, </w:t>
      </w:r>
    </w:p>
    <w:p w14:paraId="5E4F259B" w14:textId="0ECF8D7D" w:rsidR="00F01435" w:rsidRDefault="00F01435" w:rsidP="00F01435">
      <w:pPr>
        <w:spacing w:before="51"/>
        <w:ind w:left="140" w:right="3141"/>
        <w:rPr>
          <w:sz w:val="24"/>
        </w:rPr>
        <w:sectPr w:rsidR="00F01435" w:rsidSect="00A375A5">
          <w:type w:val="continuous"/>
          <w:pgSz w:w="12240" w:h="15840"/>
          <w:pgMar w:top="1500" w:right="700" w:bottom="280" w:left="1300" w:header="720" w:footer="720" w:gutter="0"/>
          <w:cols w:num="2" w:space="720" w:equalWidth="0">
            <w:col w:w="3487" w:space="564"/>
            <w:col w:w="6189"/>
          </w:cols>
        </w:sectPr>
      </w:pPr>
      <w:r w:rsidRPr="00F01435">
        <w:rPr>
          <w:sz w:val="24"/>
        </w:rPr>
        <w:t>East Moline, IL 612</w:t>
      </w:r>
      <w:r w:rsidR="0087023F">
        <w:rPr>
          <w:sz w:val="24"/>
        </w:rPr>
        <w:t>4</w:t>
      </w:r>
      <w:r w:rsidR="004E6D51">
        <w:rPr>
          <w:sz w:val="24"/>
        </w:rPr>
        <w:t>4</w:t>
      </w:r>
    </w:p>
    <w:p w14:paraId="4B6FDDE5" w14:textId="5A758BD2" w:rsidR="002252E0" w:rsidRDefault="002252E0" w:rsidP="002B5694">
      <w:pPr>
        <w:pStyle w:val="BodyText"/>
        <w:spacing w:before="4"/>
        <w:rPr>
          <w:rFonts w:ascii="Calibri-BoldItalic"/>
          <w:b/>
          <w:i/>
        </w:rPr>
      </w:pPr>
    </w:p>
    <w:sectPr w:rsidR="002252E0">
      <w:pgSz w:w="12240" w:h="15840"/>
      <w:pgMar w:top="1500" w:right="700" w:bottom="1800" w:left="1300" w:header="0" w:footer="16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F0D43" w14:textId="77777777" w:rsidR="00B55DD4" w:rsidRDefault="00B55DD4">
      <w:r>
        <w:separator/>
      </w:r>
    </w:p>
  </w:endnote>
  <w:endnote w:type="continuationSeparator" w:id="0">
    <w:p w14:paraId="16A72B49" w14:textId="77777777" w:rsidR="00B55DD4" w:rsidRDefault="00B5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variable"/>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BA66A" w14:textId="77777777" w:rsidR="002252E0" w:rsidRDefault="00121837">
    <w:pPr>
      <w:pStyle w:val="BodyText"/>
      <w:spacing w:line="14" w:lineRule="auto"/>
      <w:rPr>
        <w:sz w:val="20"/>
      </w:rPr>
    </w:pPr>
    <w:r>
      <w:rPr>
        <w:noProof/>
      </w:rPr>
      <mc:AlternateContent>
        <mc:Choice Requires="wps">
          <w:drawing>
            <wp:anchor distT="0" distB="0" distL="114300" distR="114300" simplePos="0" relativeHeight="487173632" behindDoc="1" locked="0" layoutInCell="1" allowOverlap="1" wp14:anchorId="2AF29E7E" wp14:editId="38B706F0">
              <wp:simplePos x="0" y="0"/>
              <wp:positionH relativeFrom="page">
                <wp:posOffset>3919855</wp:posOffset>
              </wp:positionH>
              <wp:positionV relativeFrom="page">
                <wp:posOffset>9622790</wp:posOffset>
              </wp:positionV>
              <wp:extent cx="161290" cy="19621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1C714" w14:textId="77777777" w:rsidR="002252E0" w:rsidRDefault="00C501CC">
                          <w:pPr>
                            <w:pStyle w:val="BodyText"/>
                            <w:spacing w:before="12"/>
                            <w:ind w:left="60"/>
                            <w:rPr>
                              <w:rFonts w:ascii="Arial"/>
                            </w:rPr>
                          </w:pPr>
                          <w:r>
                            <w:fldChar w:fldCharType="begin"/>
                          </w:r>
                          <w:r>
                            <w:rPr>
                              <w:rFonts w:ascii="Arial"/>
                              <w:w w:val="99"/>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29E7E" id="_x0000_t202" coordsize="21600,21600" o:spt="202" path="m,l,21600r21600,l21600,xe">
              <v:stroke joinstyle="miter"/>
              <v:path gradientshapeok="t" o:connecttype="rect"/>
            </v:shapetype>
            <v:shape id="Text Box 3" o:spid="_x0000_s1029" type="#_x0000_t202" style="position:absolute;margin-left:308.65pt;margin-top:757.7pt;width:12.7pt;height:15.45pt;z-index:-161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" filled="f" stroked="f">
              <v:path arrowok="t"/>
              <v:textbox inset="0,0,0,0">
                <w:txbxContent>
                  <w:p w14:paraId="3501C714" w14:textId="77777777" w:rsidR="002252E0" w:rsidRDefault="00C501CC">
                    <w:pPr>
                      <w:pStyle w:val="BodyText"/>
                      <w:spacing w:before="12"/>
                      <w:ind w:left="60"/>
                      <w:rPr>
                        <w:rFonts w:ascii="Arial"/>
                      </w:rPr>
                    </w:pPr>
                    <w:r>
                      <w:fldChar w:fldCharType="begin"/>
                    </w:r>
                    <w:r>
                      <w:rPr>
                        <w:rFonts w:ascii="Arial"/>
                        <w:w w:val="99"/>
                      </w:rPr>
                      <w:instrText xml:space="preserve"> PAGE </w:instrText>
                    </w:r>
                    <w:r>
                      <w:fldChar w:fldCharType="separate"/>
                    </w:r>
                    <w: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7E707" w14:textId="77777777" w:rsidR="002252E0" w:rsidRDefault="00121837">
    <w:pPr>
      <w:pStyle w:val="BodyText"/>
      <w:spacing w:line="14" w:lineRule="auto"/>
      <w:rPr>
        <w:sz w:val="20"/>
      </w:rPr>
    </w:pPr>
    <w:r>
      <w:rPr>
        <w:noProof/>
      </w:rPr>
      <mc:AlternateContent>
        <mc:Choice Requires="wps">
          <w:drawing>
            <wp:anchor distT="0" distB="0" distL="114300" distR="114300" simplePos="0" relativeHeight="487174144" behindDoc="1" locked="0" layoutInCell="1" allowOverlap="1" wp14:anchorId="609203BF" wp14:editId="5CA69911">
              <wp:simplePos x="0" y="0"/>
              <wp:positionH relativeFrom="page">
                <wp:posOffset>3877310</wp:posOffset>
              </wp:positionH>
              <wp:positionV relativeFrom="page">
                <wp:posOffset>9241790</wp:posOffset>
              </wp:positionV>
              <wp:extent cx="247015" cy="19621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EA6D2" w14:textId="77777777" w:rsidR="002252E0" w:rsidRDefault="00C501CC">
                          <w:pPr>
                            <w:pStyle w:val="BodyText"/>
                            <w:spacing w:before="12"/>
                            <w:ind w:left="60"/>
                            <w:rPr>
                              <w:rFonts w:ascii="Arial"/>
                            </w:rPr>
                          </w:pPr>
                          <w:r>
                            <w:fldChar w:fldCharType="begin"/>
                          </w:r>
                          <w:r>
                            <w:rPr>
                              <w:rFonts w:ascii="Arial"/>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203BF" id="_x0000_t202" coordsize="21600,21600" o:spt="202" path="m,l,21600r21600,l21600,xe">
              <v:stroke joinstyle="miter"/>
              <v:path gradientshapeok="t" o:connecttype="rect"/>
            </v:shapetype>
            <v:shape id="Text Box 2" o:spid="_x0000_s1030" type="#_x0000_t202" style="position:absolute;margin-left:305.3pt;margin-top:727.7pt;width:19.45pt;height:15.45pt;z-index:-1614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" filled="f" stroked="f">
              <v:path arrowok="t"/>
              <v:textbox inset="0,0,0,0">
                <w:txbxContent>
                  <w:p w14:paraId="2F7EA6D2" w14:textId="77777777" w:rsidR="002252E0" w:rsidRDefault="00C501CC">
                    <w:pPr>
                      <w:pStyle w:val="BodyText"/>
                      <w:spacing w:before="12"/>
                      <w:ind w:left="60"/>
                      <w:rPr>
                        <w:rFonts w:ascii="Arial"/>
                      </w:rPr>
                    </w:pPr>
                    <w:r>
                      <w:fldChar w:fldCharType="begin"/>
                    </w:r>
                    <w:r>
                      <w:rPr>
                        <w:rFonts w:ascii="Arial"/>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52C00" w14:textId="77777777" w:rsidR="002252E0" w:rsidRDefault="00121837">
    <w:pPr>
      <w:pStyle w:val="BodyText"/>
      <w:spacing w:line="14" w:lineRule="auto"/>
      <w:rPr>
        <w:sz w:val="20"/>
      </w:rPr>
    </w:pPr>
    <w:r>
      <w:rPr>
        <w:noProof/>
      </w:rPr>
      <mc:AlternateContent>
        <mc:Choice Requires="wps">
          <w:drawing>
            <wp:anchor distT="0" distB="0" distL="114300" distR="114300" simplePos="0" relativeHeight="487174656" behindDoc="1" locked="0" layoutInCell="1" allowOverlap="1" wp14:anchorId="7E4B037A" wp14:editId="1ED16B83">
              <wp:simplePos x="0" y="0"/>
              <wp:positionH relativeFrom="page">
                <wp:posOffset>3877310</wp:posOffset>
              </wp:positionH>
              <wp:positionV relativeFrom="page">
                <wp:posOffset>8892540</wp:posOffset>
              </wp:positionV>
              <wp:extent cx="247015" cy="196215"/>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F56AC" w14:textId="77777777" w:rsidR="002252E0" w:rsidRDefault="00C501CC">
                          <w:pPr>
                            <w:pStyle w:val="BodyText"/>
                            <w:spacing w:before="12"/>
                            <w:ind w:left="60"/>
                            <w:rPr>
                              <w:rFonts w:ascii="Arial"/>
                            </w:rPr>
                          </w:pPr>
                          <w:r>
                            <w:fldChar w:fldCharType="begin"/>
                          </w:r>
                          <w:r>
                            <w:rPr>
                              <w:rFonts w:ascii="Arial"/>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B037A" id="_x0000_t202" coordsize="21600,21600" o:spt="202" path="m,l,21600r21600,l21600,xe">
              <v:stroke joinstyle="miter"/>
              <v:path gradientshapeok="t" o:connecttype="rect"/>
            </v:shapetype>
            <v:shape id="Text Box 1" o:spid="_x0000_s1031" type="#_x0000_t202" style="position:absolute;margin-left:305.3pt;margin-top:700.2pt;width:19.45pt;height:15.45pt;z-index:-161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" filled="f" stroked="f">
              <v:path arrowok="t"/>
              <v:textbox inset="0,0,0,0">
                <w:txbxContent>
                  <w:p w14:paraId="31AF56AC" w14:textId="77777777" w:rsidR="002252E0" w:rsidRDefault="00C501CC">
                    <w:pPr>
                      <w:pStyle w:val="BodyText"/>
                      <w:spacing w:before="12"/>
                      <w:ind w:left="60"/>
                      <w:rPr>
                        <w:rFonts w:ascii="Arial"/>
                      </w:rPr>
                    </w:pPr>
                    <w:r>
                      <w:fldChar w:fldCharType="begin"/>
                    </w:r>
                    <w:r>
                      <w:rPr>
                        <w:rFonts w:ascii="Arial"/>
                      </w:rPr>
                      <w:instrText xml:space="preserve"> PAGE </w:instrText>
                    </w:r>
                    <w:r>
                      <w:fldChar w:fldCharType="separate"/>
                    </w:r>
                    <w: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6BF23" w14:textId="77777777" w:rsidR="00B55DD4" w:rsidRDefault="00B55DD4">
      <w:r>
        <w:separator/>
      </w:r>
    </w:p>
  </w:footnote>
  <w:footnote w:type="continuationSeparator" w:id="0">
    <w:p w14:paraId="6140CD6E" w14:textId="77777777" w:rsidR="00B55DD4" w:rsidRDefault="00B55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2C7F"/>
    <w:multiLevelType w:val="hybridMultilevel"/>
    <w:tmpl w:val="9CFE5EAC"/>
    <w:lvl w:ilvl="0" w:tplc="8880321A">
      <w:start w:val="1"/>
      <w:numFmt w:val="decimal"/>
      <w:lvlText w:val="%1."/>
      <w:lvlJc w:val="left"/>
      <w:pPr>
        <w:ind w:left="140" w:hanging="376"/>
        <w:jc w:val="left"/>
      </w:pPr>
      <w:rPr>
        <w:rFonts w:ascii="Calibri" w:eastAsia="Calibri" w:hAnsi="Calibri" w:cs="Calibri" w:hint="default"/>
        <w:w w:val="100"/>
        <w:sz w:val="24"/>
        <w:szCs w:val="24"/>
        <w:lang w:val="en-US" w:eastAsia="en-US" w:bidi="ar-SA"/>
      </w:rPr>
    </w:lvl>
    <w:lvl w:ilvl="1" w:tplc="9998E602">
      <w:numFmt w:val="bullet"/>
      <w:lvlText w:val="•"/>
      <w:lvlJc w:val="left"/>
      <w:pPr>
        <w:ind w:left="1150" w:hanging="376"/>
      </w:pPr>
      <w:rPr>
        <w:rFonts w:hint="default"/>
        <w:lang w:val="en-US" w:eastAsia="en-US" w:bidi="ar-SA"/>
      </w:rPr>
    </w:lvl>
    <w:lvl w:ilvl="2" w:tplc="8B62C422">
      <w:numFmt w:val="bullet"/>
      <w:lvlText w:val="•"/>
      <w:lvlJc w:val="left"/>
      <w:pPr>
        <w:ind w:left="2160" w:hanging="376"/>
      </w:pPr>
      <w:rPr>
        <w:rFonts w:hint="default"/>
        <w:lang w:val="en-US" w:eastAsia="en-US" w:bidi="ar-SA"/>
      </w:rPr>
    </w:lvl>
    <w:lvl w:ilvl="3" w:tplc="013A7C08">
      <w:numFmt w:val="bullet"/>
      <w:lvlText w:val="•"/>
      <w:lvlJc w:val="left"/>
      <w:pPr>
        <w:ind w:left="3170" w:hanging="376"/>
      </w:pPr>
      <w:rPr>
        <w:rFonts w:hint="default"/>
        <w:lang w:val="en-US" w:eastAsia="en-US" w:bidi="ar-SA"/>
      </w:rPr>
    </w:lvl>
    <w:lvl w:ilvl="4" w:tplc="D54C60C2">
      <w:numFmt w:val="bullet"/>
      <w:lvlText w:val="•"/>
      <w:lvlJc w:val="left"/>
      <w:pPr>
        <w:ind w:left="4180" w:hanging="376"/>
      </w:pPr>
      <w:rPr>
        <w:rFonts w:hint="default"/>
        <w:lang w:val="en-US" w:eastAsia="en-US" w:bidi="ar-SA"/>
      </w:rPr>
    </w:lvl>
    <w:lvl w:ilvl="5" w:tplc="69623722">
      <w:numFmt w:val="bullet"/>
      <w:lvlText w:val="•"/>
      <w:lvlJc w:val="left"/>
      <w:pPr>
        <w:ind w:left="5190" w:hanging="376"/>
      </w:pPr>
      <w:rPr>
        <w:rFonts w:hint="default"/>
        <w:lang w:val="en-US" w:eastAsia="en-US" w:bidi="ar-SA"/>
      </w:rPr>
    </w:lvl>
    <w:lvl w:ilvl="6" w:tplc="94CCF084">
      <w:numFmt w:val="bullet"/>
      <w:lvlText w:val="•"/>
      <w:lvlJc w:val="left"/>
      <w:pPr>
        <w:ind w:left="6200" w:hanging="376"/>
      </w:pPr>
      <w:rPr>
        <w:rFonts w:hint="default"/>
        <w:lang w:val="en-US" w:eastAsia="en-US" w:bidi="ar-SA"/>
      </w:rPr>
    </w:lvl>
    <w:lvl w:ilvl="7" w:tplc="8306DB5C">
      <w:numFmt w:val="bullet"/>
      <w:lvlText w:val="•"/>
      <w:lvlJc w:val="left"/>
      <w:pPr>
        <w:ind w:left="7210" w:hanging="376"/>
      </w:pPr>
      <w:rPr>
        <w:rFonts w:hint="default"/>
        <w:lang w:val="en-US" w:eastAsia="en-US" w:bidi="ar-SA"/>
      </w:rPr>
    </w:lvl>
    <w:lvl w:ilvl="8" w:tplc="1792A5D6">
      <w:numFmt w:val="bullet"/>
      <w:lvlText w:val="•"/>
      <w:lvlJc w:val="left"/>
      <w:pPr>
        <w:ind w:left="8220" w:hanging="376"/>
      </w:pPr>
      <w:rPr>
        <w:rFonts w:hint="default"/>
        <w:lang w:val="en-US" w:eastAsia="en-US" w:bidi="ar-SA"/>
      </w:rPr>
    </w:lvl>
  </w:abstractNum>
  <w:abstractNum w:abstractNumId="1" w15:restartNumberingAfterBreak="0">
    <w:nsid w:val="18B169F2"/>
    <w:multiLevelType w:val="hybridMultilevel"/>
    <w:tmpl w:val="6CCEB5DA"/>
    <w:lvl w:ilvl="0" w:tplc="E8940048">
      <w:numFmt w:val="bullet"/>
      <w:lvlText w:val="•"/>
      <w:lvlJc w:val="left"/>
      <w:pPr>
        <w:ind w:left="500" w:hanging="360"/>
      </w:pPr>
      <w:rPr>
        <w:rFonts w:ascii="Arial" w:eastAsia="Arial" w:hAnsi="Arial" w:cs="Arial" w:hint="default"/>
        <w:w w:val="131"/>
        <w:sz w:val="24"/>
        <w:szCs w:val="24"/>
        <w:lang w:val="en-US" w:eastAsia="en-US" w:bidi="ar-SA"/>
      </w:rPr>
    </w:lvl>
    <w:lvl w:ilvl="1" w:tplc="02F267AA">
      <w:numFmt w:val="bullet"/>
      <w:lvlText w:val="•"/>
      <w:lvlJc w:val="left"/>
      <w:pPr>
        <w:ind w:left="1474" w:hanging="360"/>
      </w:pPr>
      <w:rPr>
        <w:rFonts w:hint="default"/>
        <w:lang w:val="en-US" w:eastAsia="en-US" w:bidi="ar-SA"/>
      </w:rPr>
    </w:lvl>
    <w:lvl w:ilvl="2" w:tplc="51382F0A">
      <w:numFmt w:val="bullet"/>
      <w:lvlText w:val="•"/>
      <w:lvlJc w:val="left"/>
      <w:pPr>
        <w:ind w:left="2448" w:hanging="360"/>
      </w:pPr>
      <w:rPr>
        <w:rFonts w:hint="default"/>
        <w:lang w:val="en-US" w:eastAsia="en-US" w:bidi="ar-SA"/>
      </w:rPr>
    </w:lvl>
    <w:lvl w:ilvl="3" w:tplc="EF485B88">
      <w:numFmt w:val="bullet"/>
      <w:lvlText w:val="•"/>
      <w:lvlJc w:val="left"/>
      <w:pPr>
        <w:ind w:left="3422" w:hanging="360"/>
      </w:pPr>
      <w:rPr>
        <w:rFonts w:hint="default"/>
        <w:lang w:val="en-US" w:eastAsia="en-US" w:bidi="ar-SA"/>
      </w:rPr>
    </w:lvl>
    <w:lvl w:ilvl="4" w:tplc="F22C2B28">
      <w:numFmt w:val="bullet"/>
      <w:lvlText w:val="•"/>
      <w:lvlJc w:val="left"/>
      <w:pPr>
        <w:ind w:left="4396" w:hanging="360"/>
      </w:pPr>
      <w:rPr>
        <w:rFonts w:hint="default"/>
        <w:lang w:val="en-US" w:eastAsia="en-US" w:bidi="ar-SA"/>
      </w:rPr>
    </w:lvl>
    <w:lvl w:ilvl="5" w:tplc="0DE8EC56">
      <w:numFmt w:val="bullet"/>
      <w:lvlText w:val="•"/>
      <w:lvlJc w:val="left"/>
      <w:pPr>
        <w:ind w:left="5370" w:hanging="360"/>
      </w:pPr>
      <w:rPr>
        <w:rFonts w:hint="default"/>
        <w:lang w:val="en-US" w:eastAsia="en-US" w:bidi="ar-SA"/>
      </w:rPr>
    </w:lvl>
    <w:lvl w:ilvl="6" w:tplc="52969A66">
      <w:numFmt w:val="bullet"/>
      <w:lvlText w:val="•"/>
      <w:lvlJc w:val="left"/>
      <w:pPr>
        <w:ind w:left="6344" w:hanging="360"/>
      </w:pPr>
      <w:rPr>
        <w:rFonts w:hint="default"/>
        <w:lang w:val="en-US" w:eastAsia="en-US" w:bidi="ar-SA"/>
      </w:rPr>
    </w:lvl>
    <w:lvl w:ilvl="7" w:tplc="A822D120">
      <w:numFmt w:val="bullet"/>
      <w:lvlText w:val="•"/>
      <w:lvlJc w:val="left"/>
      <w:pPr>
        <w:ind w:left="7318" w:hanging="360"/>
      </w:pPr>
      <w:rPr>
        <w:rFonts w:hint="default"/>
        <w:lang w:val="en-US" w:eastAsia="en-US" w:bidi="ar-SA"/>
      </w:rPr>
    </w:lvl>
    <w:lvl w:ilvl="8" w:tplc="5A10A3D0">
      <w:numFmt w:val="bullet"/>
      <w:lvlText w:val="•"/>
      <w:lvlJc w:val="left"/>
      <w:pPr>
        <w:ind w:left="8292" w:hanging="360"/>
      </w:pPr>
      <w:rPr>
        <w:rFonts w:hint="default"/>
        <w:lang w:val="en-US" w:eastAsia="en-US" w:bidi="ar-SA"/>
      </w:rPr>
    </w:lvl>
  </w:abstractNum>
  <w:abstractNum w:abstractNumId="2" w15:restartNumberingAfterBreak="0">
    <w:nsid w:val="72351B10"/>
    <w:multiLevelType w:val="hybridMultilevel"/>
    <w:tmpl w:val="D246790C"/>
    <w:lvl w:ilvl="0" w:tplc="3C169798">
      <w:numFmt w:val="bullet"/>
      <w:lvlText w:val="•"/>
      <w:lvlJc w:val="left"/>
      <w:pPr>
        <w:ind w:left="860" w:hanging="360"/>
      </w:pPr>
      <w:rPr>
        <w:rFonts w:ascii="Arial" w:eastAsia="Arial" w:hAnsi="Arial" w:cs="Arial" w:hint="default"/>
        <w:w w:val="131"/>
        <w:sz w:val="24"/>
        <w:szCs w:val="24"/>
        <w:lang w:val="en-US" w:eastAsia="en-US" w:bidi="ar-SA"/>
      </w:rPr>
    </w:lvl>
    <w:lvl w:ilvl="1" w:tplc="16F64476">
      <w:numFmt w:val="bullet"/>
      <w:lvlText w:val="•"/>
      <w:lvlJc w:val="left"/>
      <w:pPr>
        <w:ind w:left="1798" w:hanging="360"/>
      </w:pPr>
      <w:rPr>
        <w:rFonts w:hint="default"/>
        <w:lang w:val="en-US" w:eastAsia="en-US" w:bidi="ar-SA"/>
      </w:rPr>
    </w:lvl>
    <w:lvl w:ilvl="2" w:tplc="F3E4111C">
      <w:numFmt w:val="bullet"/>
      <w:lvlText w:val="•"/>
      <w:lvlJc w:val="left"/>
      <w:pPr>
        <w:ind w:left="2736" w:hanging="360"/>
      </w:pPr>
      <w:rPr>
        <w:rFonts w:hint="default"/>
        <w:lang w:val="en-US" w:eastAsia="en-US" w:bidi="ar-SA"/>
      </w:rPr>
    </w:lvl>
    <w:lvl w:ilvl="3" w:tplc="C450E24E">
      <w:numFmt w:val="bullet"/>
      <w:lvlText w:val="•"/>
      <w:lvlJc w:val="left"/>
      <w:pPr>
        <w:ind w:left="3674" w:hanging="360"/>
      </w:pPr>
      <w:rPr>
        <w:rFonts w:hint="default"/>
        <w:lang w:val="en-US" w:eastAsia="en-US" w:bidi="ar-SA"/>
      </w:rPr>
    </w:lvl>
    <w:lvl w:ilvl="4" w:tplc="7D164E7C">
      <w:numFmt w:val="bullet"/>
      <w:lvlText w:val="•"/>
      <w:lvlJc w:val="left"/>
      <w:pPr>
        <w:ind w:left="4612" w:hanging="360"/>
      </w:pPr>
      <w:rPr>
        <w:rFonts w:hint="default"/>
        <w:lang w:val="en-US" w:eastAsia="en-US" w:bidi="ar-SA"/>
      </w:rPr>
    </w:lvl>
    <w:lvl w:ilvl="5" w:tplc="640A694A">
      <w:numFmt w:val="bullet"/>
      <w:lvlText w:val="•"/>
      <w:lvlJc w:val="left"/>
      <w:pPr>
        <w:ind w:left="5550" w:hanging="360"/>
      </w:pPr>
      <w:rPr>
        <w:rFonts w:hint="default"/>
        <w:lang w:val="en-US" w:eastAsia="en-US" w:bidi="ar-SA"/>
      </w:rPr>
    </w:lvl>
    <w:lvl w:ilvl="6" w:tplc="DACC7570">
      <w:numFmt w:val="bullet"/>
      <w:lvlText w:val="•"/>
      <w:lvlJc w:val="left"/>
      <w:pPr>
        <w:ind w:left="6488" w:hanging="360"/>
      </w:pPr>
      <w:rPr>
        <w:rFonts w:hint="default"/>
        <w:lang w:val="en-US" w:eastAsia="en-US" w:bidi="ar-SA"/>
      </w:rPr>
    </w:lvl>
    <w:lvl w:ilvl="7" w:tplc="A71C7B2E">
      <w:numFmt w:val="bullet"/>
      <w:lvlText w:val="•"/>
      <w:lvlJc w:val="left"/>
      <w:pPr>
        <w:ind w:left="7426" w:hanging="360"/>
      </w:pPr>
      <w:rPr>
        <w:rFonts w:hint="default"/>
        <w:lang w:val="en-US" w:eastAsia="en-US" w:bidi="ar-SA"/>
      </w:rPr>
    </w:lvl>
    <w:lvl w:ilvl="8" w:tplc="F724DAEC">
      <w:numFmt w:val="bullet"/>
      <w:lvlText w:val="•"/>
      <w:lvlJc w:val="left"/>
      <w:pPr>
        <w:ind w:left="8364" w:hanging="360"/>
      </w:pPr>
      <w:rPr>
        <w:rFonts w:hint="default"/>
        <w:lang w:val="en-US" w:eastAsia="en-US" w:bidi="ar-SA"/>
      </w:rPr>
    </w:lvl>
  </w:abstractNum>
  <w:num w:numId="1" w16cid:durableId="652756549">
    <w:abstractNumId w:val="2"/>
  </w:num>
  <w:num w:numId="2" w16cid:durableId="2080784529">
    <w:abstractNumId w:val="1"/>
  </w:num>
  <w:num w:numId="3" w16cid:durableId="146079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E0"/>
    <w:rsid w:val="00043624"/>
    <w:rsid w:val="00051C79"/>
    <w:rsid w:val="00065AEA"/>
    <w:rsid w:val="00070579"/>
    <w:rsid w:val="000811A8"/>
    <w:rsid w:val="0008343B"/>
    <w:rsid w:val="00121837"/>
    <w:rsid w:val="00146CE8"/>
    <w:rsid w:val="001F1C74"/>
    <w:rsid w:val="00203F2E"/>
    <w:rsid w:val="002252E0"/>
    <w:rsid w:val="002615A6"/>
    <w:rsid w:val="00273803"/>
    <w:rsid w:val="002B5694"/>
    <w:rsid w:val="002B7447"/>
    <w:rsid w:val="002C27F6"/>
    <w:rsid w:val="002C7614"/>
    <w:rsid w:val="00310B13"/>
    <w:rsid w:val="00372D18"/>
    <w:rsid w:val="0038639A"/>
    <w:rsid w:val="003946ED"/>
    <w:rsid w:val="00401A47"/>
    <w:rsid w:val="00402125"/>
    <w:rsid w:val="00435406"/>
    <w:rsid w:val="00483374"/>
    <w:rsid w:val="004E6D51"/>
    <w:rsid w:val="0050443A"/>
    <w:rsid w:val="00507CB4"/>
    <w:rsid w:val="0052551A"/>
    <w:rsid w:val="005C24DF"/>
    <w:rsid w:val="005E0022"/>
    <w:rsid w:val="006A7943"/>
    <w:rsid w:val="00744B88"/>
    <w:rsid w:val="0075287A"/>
    <w:rsid w:val="00755225"/>
    <w:rsid w:val="0075774D"/>
    <w:rsid w:val="00787280"/>
    <w:rsid w:val="0087023F"/>
    <w:rsid w:val="008A27D1"/>
    <w:rsid w:val="008E07DF"/>
    <w:rsid w:val="00902E78"/>
    <w:rsid w:val="00905393"/>
    <w:rsid w:val="0092094F"/>
    <w:rsid w:val="009346E8"/>
    <w:rsid w:val="0096679D"/>
    <w:rsid w:val="009D6837"/>
    <w:rsid w:val="009E5703"/>
    <w:rsid w:val="00A375A5"/>
    <w:rsid w:val="00A556CB"/>
    <w:rsid w:val="00AB5BDA"/>
    <w:rsid w:val="00AE0DDF"/>
    <w:rsid w:val="00B24534"/>
    <w:rsid w:val="00B254A2"/>
    <w:rsid w:val="00B55DD4"/>
    <w:rsid w:val="00B57E6E"/>
    <w:rsid w:val="00B66A27"/>
    <w:rsid w:val="00B76838"/>
    <w:rsid w:val="00B85DEA"/>
    <w:rsid w:val="00B96552"/>
    <w:rsid w:val="00BA5E34"/>
    <w:rsid w:val="00BC6E0B"/>
    <w:rsid w:val="00BE2A31"/>
    <w:rsid w:val="00BF25FB"/>
    <w:rsid w:val="00C06D54"/>
    <w:rsid w:val="00C26A11"/>
    <w:rsid w:val="00C501CC"/>
    <w:rsid w:val="00CA518E"/>
    <w:rsid w:val="00CB3E21"/>
    <w:rsid w:val="00CB5995"/>
    <w:rsid w:val="00CE1FC5"/>
    <w:rsid w:val="00CF12B9"/>
    <w:rsid w:val="00D43FE0"/>
    <w:rsid w:val="00D86901"/>
    <w:rsid w:val="00DB2F1F"/>
    <w:rsid w:val="00DD6768"/>
    <w:rsid w:val="00E35CAD"/>
    <w:rsid w:val="00E8342D"/>
    <w:rsid w:val="00EE59CC"/>
    <w:rsid w:val="00EF507A"/>
    <w:rsid w:val="00F01435"/>
    <w:rsid w:val="00F11165"/>
    <w:rsid w:val="00F813CB"/>
    <w:rsid w:val="00F85E38"/>
    <w:rsid w:val="00FE2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8044E"/>
  <w15:docId w15:val="{8D5FB435-8D4F-F549-9EF9-6C92EB85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
      <w:ind w:right="241"/>
      <w:jc w:val="center"/>
      <w:outlineLvl w:val="0"/>
    </w:pPr>
    <w:rPr>
      <w:rFonts w:ascii="Calibri-BoldItalic" w:eastAsia="Calibri-BoldItalic" w:hAnsi="Calibri-BoldItalic" w:cs="Calibri-BoldItalic"/>
      <w:b/>
      <w:bCs/>
      <w:i/>
      <w:sz w:val="32"/>
      <w:szCs w:val="32"/>
      <w:u w:val="single" w:color="000000"/>
    </w:rPr>
  </w:style>
  <w:style w:type="paragraph" w:styleId="Heading2">
    <w:name w:val="heading 2"/>
    <w:basedOn w:val="Normal"/>
    <w:uiPriority w:val="9"/>
    <w:unhideWhenUsed/>
    <w:qFormat/>
    <w:pPr>
      <w:spacing w:before="15"/>
      <w:ind w:left="140" w:right="3314"/>
      <w:jc w:val="center"/>
      <w:outlineLvl w:val="1"/>
    </w:pPr>
    <w:rPr>
      <w:rFonts w:ascii="Calibri-BoldItalic" w:eastAsia="Calibri-BoldItalic" w:hAnsi="Calibri-BoldItalic" w:cs="Calibri-BoldItalic"/>
      <w:b/>
      <w:bCs/>
      <w:i/>
      <w:sz w:val="28"/>
      <w:szCs w:val="28"/>
      <w:u w:val="single" w:color="000000"/>
    </w:rPr>
  </w:style>
  <w:style w:type="paragraph" w:styleId="Heading3">
    <w:name w:val="heading 3"/>
    <w:basedOn w:val="Normal"/>
    <w:uiPriority w:val="9"/>
    <w:unhideWhenUsed/>
    <w:qFormat/>
    <w:pPr>
      <w:ind w:left="11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787280"/>
    <w:rPr>
      <w:color w:val="0000FF" w:themeColor="hyperlink"/>
      <w:u w:val="single"/>
    </w:rPr>
  </w:style>
  <w:style w:type="character" w:styleId="UnresolvedMention">
    <w:name w:val="Unresolved Mention"/>
    <w:basedOn w:val="DefaultParagraphFont"/>
    <w:uiPriority w:val="99"/>
    <w:semiHidden/>
    <w:unhideWhenUsed/>
    <w:rsid w:val="00787280"/>
    <w:rPr>
      <w:color w:val="605E5C"/>
      <w:shd w:val="clear" w:color="auto" w:fill="E1DFDD"/>
    </w:rPr>
  </w:style>
  <w:style w:type="character" w:customStyle="1" w:styleId="lrzxr">
    <w:name w:val="lrzxr"/>
    <w:basedOn w:val="DefaultParagraphFont"/>
    <w:rsid w:val="00401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adcityautoshow.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gle.com/search?client=firefox-b-1-d&amp;q=bend+xpo" TargetMode="External"/><Relationship Id="rId4" Type="http://schemas.openxmlformats.org/officeDocument/2006/relationships/webSettings" Target="webSettings.xml"/><Relationship Id="rId9" Type="http://schemas.openxmlformats.org/officeDocument/2006/relationships/hyperlink" Target="mailto:info@bendexp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3675</Words>
  <Characters>20950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Move In and Set Up Information</vt:lpstr>
    </vt:vector>
  </TitlesOfParts>
  <Company/>
  <LinksUpToDate>false</LinksUpToDate>
  <CharactersWithSpaces>24576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In and Set Up Information</dc:title>
  <dc:creator>Bryan S. Lilley</dc:creator>
  <cp:lastModifiedBy>Cindy Pechous</cp:lastModifiedBy>
  <cp:revision>45</cp:revision>
  <dcterms:created xsi:type="dcterms:W3CDTF">2023-01-15T17:03:00Z</dcterms:created>
  <dcterms:modified xsi:type="dcterms:W3CDTF">2024-10-30T16:05:00Z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2018-01-02T00:00:00Z</vt:filetime>
  </property>
  <property fmtid="{D5CDD505-2E9C-101B-9397-08002B2CF9AE}" pid="3" name="Creator">
    <vt:lpwstr>Acrobat PDFMaker 11 for Word</vt:lpwstr>
  </property>
  <property fmtid="{D5CDD505-2E9C-101B-9397-08002B2CF9AE}" pid="4" name="LastSaved">
    <vt:filetime>2020-10-26T00:00:00Z</vt:filetime>
  </property>
</Properties>
</file>